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3814" w14:textId="77777777" w:rsidR="004D1F16" w:rsidRDefault="004D1F16" w:rsidP="000623FD">
      <w:pPr>
        <w:suppressAutoHyphens/>
        <w:spacing w:line="360" w:lineRule="auto"/>
        <w:rPr>
          <w:b/>
          <w:sz w:val="36"/>
          <w:u w:val="single"/>
        </w:rPr>
      </w:pPr>
      <w:bookmarkStart w:id="0" w:name="_Hlk66697423"/>
    </w:p>
    <w:p w14:paraId="71B14023" w14:textId="2268D878" w:rsidR="0061234B" w:rsidRPr="00F33BB6" w:rsidRDefault="00091B61" w:rsidP="00753844">
      <w:pPr>
        <w:suppressAutoHyphens/>
        <w:spacing w:line="360" w:lineRule="auto"/>
        <w:jc w:val="center"/>
        <w:rPr>
          <w:b/>
          <w:sz w:val="36"/>
          <w:u w:val="single"/>
        </w:rPr>
      </w:pPr>
      <w:r w:rsidRPr="00F33BB6">
        <w:rPr>
          <w:b/>
          <w:sz w:val="36"/>
          <w:u w:val="single"/>
        </w:rPr>
        <w:t xml:space="preserve">SPECYFIKACJA </w:t>
      </w:r>
    </w:p>
    <w:p w14:paraId="37F67361" w14:textId="2CDE6B33" w:rsidR="00C125AB" w:rsidRPr="00F33BB6" w:rsidRDefault="00091B61" w:rsidP="00753844">
      <w:pPr>
        <w:suppressAutoHyphens/>
        <w:spacing w:line="360" w:lineRule="auto"/>
        <w:jc w:val="center"/>
        <w:rPr>
          <w:b/>
          <w:bCs/>
          <w:sz w:val="28"/>
          <w:u w:val="single"/>
        </w:rPr>
      </w:pPr>
      <w:r w:rsidRPr="00F33BB6">
        <w:rPr>
          <w:b/>
          <w:sz w:val="36"/>
          <w:u w:val="single"/>
        </w:rPr>
        <w:t>WARUNKÓW ZAMÓWIENIA</w:t>
      </w:r>
    </w:p>
    <w:p w14:paraId="04B5230A" w14:textId="77777777" w:rsidR="00091B61" w:rsidRPr="00F33BB6" w:rsidRDefault="00091B61" w:rsidP="00753844">
      <w:pPr>
        <w:suppressAutoHyphens/>
        <w:spacing w:line="360" w:lineRule="auto"/>
        <w:jc w:val="center"/>
        <w:rPr>
          <w:b/>
          <w:bCs/>
        </w:rPr>
      </w:pPr>
    </w:p>
    <w:p w14:paraId="1EE614CD" w14:textId="21AB6D83" w:rsidR="000A3CF4" w:rsidRPr="00D43393" w:rsidRDefault="00091B61" w:rsidP="00D43393">
      <w:pPr>
        <w:suppressAutoHyphens/>
        <w:spacing w:line="360" w:lineRule="auto"/>
        <w:jc w:val="center"/>
        <w:rPr>
          <w:b/>
          <w:bCs/>
        </w:rPr>
      </w:pPr>
      <w:r w:rsidRPr="00F33BB6">
        <w:rPr>
          <w:b/>
          <w:bCs/>
        </w:rPr>
        <w:t>do</w:t>
      </w:r>
      <w:r w:rsidR="00660236" w:rsidRPr="00F33BB6">
        <w:rPr>
          <w:b/>
          <w:bCs/>
        </w:rPr>
        <w:t xml:space="preserve"> </w:t>
      </w:r>
      <w:r w:rsidR="00843066" w:rsidRPr="00F33BB6">
        <w:rPr>
          <w:b/>
          <w:bCs/>
        </w:rPr>
        <w:t>postępowania o udzielenie zamówienia:</w:t>
      </w:r>
      <w:r w:rsidRPr="00F33BB6">
        <w:rPr>
          <w:b/>
          <w:bCs/>
        </w:rPr>
        <w:t xml:space="preserve"> </w:t>
      </w:r>
    </w:p>
    <w:p w14:paraId="478708C9" w14:textId="77777777" w:rsidR="004D1F16" w:rsidRDefault="004D1F16" w:rsidP="009E6280">
      <w:pPr>
        <w:suppressAutoHyphens/>
        <w:spacing w:line="360" w:lineRule="auto"/>
        <w:rPr>
          <w:b/>
          <w:sz w:val="40"/>
          <w:szCs w:val="40"/>
        </w:rPr>
      </w:pPr>
    </w:p>
    <w:p w14:paraId="537EC314" w14:textId="3E36C48A" w:rsidR="00407045" w:rsidRDefault="00407045" w:rsidP="00325BB6">
      <w:pPr>
        <w:suppressAutoHyphens/>
        <w:spacing w:line="360" w:lineRule="auto"/>
        <w:jc w:val="center"/>
        <w:rPr>
          <w:b/>
          <w:sz w:val="40"/>
          <w:szCs w:val="40"/>
        </w:rPr>
      </w:pPr>
      <w:bookmarkStart w:id="1" w:name="_Hlk215137904"/>
      <w:r w:rsidRPr="00407045">
        <w:rPr>
          <w:b/>
          <w:sz w:val="40"/>
          <w:szCs w:val="40"/>
        </w:rPr>
        <w:t>„</w:t>
      </w:r>
      <w:r w:rsidR="009D3492">
        <w:rPr>
          <w:b/>
          <w:sz w:val="40"/>
          <w:szCs w:val="40"/>
        </w:rPr>
        <w:t>Zakup</w:t>
      </w:r>
      <w:r w:rsidR="00873902">
        <w:rPr>
          <w:b/>
          <w:sz w:val="40"/>
          <w:szCs w:val="40"/>
        </w:rPr>
        <w:t xml:space="preserve"> koparko-ładowarki</w:t>
      </w:r>
      <w:r w:rsidRPr="00407045">
        <w:rPr>
          <w:b/>
          <w:sz w:val="40"/>
          <w:szCs w:val="40"/>
        </w:rPr>
        <w:t xml:space="preserve">” </w:t>
      </w:r>
    </w:p>
    <w:p w14:paraId="2999D065" w14:textId="7111D0A8" w:rsidR="00325BB6" w:rsidRDefault="00407045" w:rsidP="00325BB6">
      <w:pPr>
        <w:suppressAutoHyphens/>
        <w:spacing w:line="360" w:lineRule="auto"/>
        <w:jc w:val="center"/>
        <w:rPr>
          <w:b/>
          <w:sz w:val="40"/>
          <w:szCs w:val="40"/>
        </w:rPr>
      </w:pPr>
      <w:r w:rsidRPr="00407045">
        <w:rPr>
          <w:b/>
          <w:sz w:val="40"/>
          <w:szCs w:val="40"/>
        </w:rPr>
        <w:t>z „Programu Ochrony Ludności i Obrony Cywilnej na lata 2025 – 2026”</w:t>
      </w:r>
    </w:p>
    <w:bookmarkEnd w:id="1"/>
    <w:p w14:paraId="71A0CC1B" w14:textId="77777777" w:rsidR="00226285" w:rsidRPr="00223419" w:rsidRDefault="00226285" w:rsidP="00325BB6">
      <w:pPr>
        <w:suppressAutoHyphens/>
        <w:spacing w:line="360" w:lineRule="auto"/>
        <w:jc w:val="center"/>
        <w:rPr>
          <w:b/>
          <w:bCs/>
          <w:sz w:val="32"/>
          <w:szCs w:val="32"/>
        </w:rPr>
      </w:pPr>
    </w:p>
    <w:p w14:paraId="42C00C6C" w14:textId="60F687E9" w:rsidR="00922A2A" w:rsidRDefault="00843066" w:rsidP="00FB5604">
      <w:pPr>
        <w:suppressAutoHyphens/>
        <w:spacing w:line="360" w:lineRule="auto"/>
        <w:jc w:val="center"/>
      </w:pPr>
      <w:r w:rsidRPr="00F33BB6">
        <w:t>Postępowanie prowadzone zgodnie z ustawą Prawo zamówień publicznych z dnia 11.09.2019 r.  (</w:t>
      </w:r>
      <w:r w:rsidR="00E6073B" w:rsidRPr="00E6073B">
        <w:t>tekst jednolity Dz. U. z 202</w:t>
      </w:r>
      <w:r w:rsidR="004F7B3E">
        <w:t>4</w:t>
      </w:r>
      <w:r w:rsidR="00E6073B" w:rsidRPr="00E6073B">
        <w:t xml:space="preserve"> r. poz. </w:t>
      </w:r>
      <w:r w:rsidR="004F7B3E">
        <w:t>1320</w:t>
      </w:r>
      <w:r w:rsidRPr="00F33BB6">
        <w:t>)</w:t>
      </w:r>
      <w:r w:rsidR="00922A2A" w:rsidRPr="00F33BB6">
        <w:t xml:space="preserve">. Wartość szacunkowa zamówienia jest </w:t>
      </w:r>
      <w:r w:rsidR="008C25CA" w:rsidRPr="00F33BB6">
        <w:t>niższa</w:t>
      </w:r>
      <w:r w:rsidR="00922A2A" w:rsidRPr="00F33BB6">
        <w:t xml:space="preserve"> od progów unijnych określonych na podstawie art. 3 ustawy Pzp.</w:t>
      </w:r>
    </w:p>
    <w:p w14:paraId="5495962F" w14:textId="09AF6FBB" w:rsidR="00E02F1B" w:rsidRDefault="00E02F1B" w:rsidP="00FB5604">
      <w:pPr>
        <w:suppressAutoHyphens/>
        <w:spacing w:line="360" w:lineRule="auto"/>
        <w:jc w:val="center"/>
      </w:pPr>
    </w:p>
    <w:p w14:paraId="32BC6B7F" w14:textId="77BBFB08" w:rsidR="00DF2A34" w:rsidRDefault="00DF2A34" w:rsidP="00FB5604">
      <w:pPr>
        <w:suppressAutoHyphens/>
        <w:spacing w:line="276" w:lineRule="auto"/>
        <w:jc w:val="center"/>
        <w:rPr>
          <w:b/>
          <w:spacing w:val="70"/>
        </w:rPr>
      </w:pPr>
    </w:p>
    <w:p w14:paraId="019A4D48" w14:textId="179381E0" w:rsidR="00FB5604" w:rsidRDefault="00FB5604" w:rsidP="00753844">
      <w:pPr>
        <w:suppressAutoHyphens/>
        <w:spacing w:line="276" w:lineRule="auto"/>
        <w:jc w:val="center"/>
        <w:rPr>
          <w:b/>
          <w:spacing w:val="70"/>
        </w:rPr>
      </w:pPr>
    </w:p>
    <w:p w14:paraId="10EA2321" w14:textId="0152632D" w:rsidR="00FB5604" w:rsidRDefault="00FB5604" w:rsidP="00753844">
      <w:pPr>
        <w:suppressAutoHyphens/>
        <w:spacing w:line="276" w:lineRule="auto"/>
        <w:jc w:val="center"/>
        <w:rPr>
          <w:b/>
          <w:spacing w:val="70"/>
        </w:rPr>
      </w:pPr>
    </w:p>
    <w:p w14:paraId="50B35754" w14:textId="0B2A0687" w:rsidR="00FB5604" w:rsidRDefault="00FB5604" w:rsidP="00753844">
      <w:pPr>
        <w:suppressAutoHyphens/>
        <w:spacing w:line="276" w:lineRule="auto"/>
        <w:jc w:val="center"/>
        <w:rPr>
          <w:b/>
          <w:spacing w:val="70"/>
        </w:rPr>
      </w:pPr>
    </w:p>
    <w:p w14:paraId="66491792" w14:textId="1D1A3487" w:rsidR="00FB5604" w:rsidRDefault="00FB5604" w:rsidP="00753844">
      <w:pPr>
        <w:suppressAutoHyphens/>
        <w:spacing w:line="276" w:lineRule="auto"/>
        <w:jc w:val="center"/>
        <w:rPr>
          <w:b/>
          <w:spacing w:val="70"/>
        </w:rPr>
      </w:pPr>
    </w:p>
    <w:p w14:paraId="0174AE3F" w14:textId="77777777" w:rsidR="00DF2A34" w:rsidRPr="00F33BB6" w:rsidRDefault="00DF2A34" w:rsidP="00753844">
      <w:pPr>
        <w:suppressAutoHyphens/>
        <w:spacing w:line="360" w:lineRule="auto"/>
      </w:pPr>
    </w:p>
    <w:p w14:paraId="744D68D2" w14:textId="77777777" w:rsidR="004C5844" w:rsidRPr="00F33BB6" w:rsidRDefault="004C5844" w:rsidP="00753844">
      <w:pPr>
        <w:suppressAutoHyphens/>
        <w:spacing w:line="360" w:lineRule="auto"/>
      </w:pPr>
    </w:p>
    <w:p w14:paraId="43672AC4" w14:textId="77777777" w:rsidR="00D83950" w:rsidRPr="00F33BB6" w:rsidRDefault="00D83950" w:rsidP="00753844">
      <w:pPr>
        <w:suppressAutoHyphens/>
        <w:spacing w:line="360" w:lineRule="auto"/>
      </w:pPr>
    </w:p>
    <w:p w14:paraId="67E087B4" w14:textId="7286905F" w:rsidR="00C0219E" w:rsidRPr="00F33BB6" w:rsidRDefault="00091B61" w:rsidP="00753844">
      <w:pPr>
        <w:suppressAutoHyphens/>
        <w:spacing w:line="360" w:lineRule="auto"/>
        <w:rPr>
          <w:i/>
        </w:rPr>
      </w:pPr>
      <w:r w:rsidRPr="00F33BB6">
        <w:rPr>
          <w:i/>
        </w:rPr>
        <w:t>Boguchwała</w:t>
      </w:r>
      <w:r w:rsidR="00774F0D">
        <w:rPr>
          <w:i/>
        </w:rPr>
        <w:t xml:space="preserve">, </w:t>
      </w:r>
      <w:r w:rsidR="00873902">
        <w:rPr>
          <w:i/>
        </w:rPr>
        <w:t>listopad</w:t>
      </w:r>
      <w:r w:rsidR="009E6280">
        <w:rPr>
          <w:i/>
        </w:rPr>
        <w:t xml:space="preserve"> 2025</w:t>
      </w:r>
      <w:r w:rsidR="00843066" w:rsidRPr="00F33BB6">
        <w:rPr>
          <w:i/>
        </w:rPr>
        <w:t xml:space="preserve"> r. </w:t>
      </w:r>
    </w:p>
    <w:p w14:paraId="2BC2F0D0" w14:textId="77777777" w:rsidR="00D83950" w:rsidRPr="00F33BB6" w:rsidRDefault="00D83950" w:rsidP="00753844">
      <w:pPr>
        <w:suppressAutoHyphens/>
        <w:spacing w:after="160" w:line="259" w:lineRule="auto"/>
      </w:pPr>
      <w:r w:rsidRPr="00F33BB6">
        <w:br w:type="page"/>
      </w:r>
    </w:p>
    <w:bookmarkEnd w:id="0"/>
    <w:p w14:paraId="709D2F08" w14:textId="77777777" w:rsidR="00057044" w:rsidRPr="00F33BB6" w:rsidRDefault="0061234B" w:rsidP="00753844">
      <w:pPr>
        <w:shd w:val="clear" w:color="auto" w:fill="F2F2F2" w:themeFill="background1" w:themeFillShade="F2"/>
        <w:suppressAutoHyphens/>
        <w:spacing w:after="160" w:line="259" w:lineRule="auto"/>
        <w:rPr>
          <w:sz w:val="28"/>
          <w:u w:val="single"/>
        </w:rPr>
      </w:pPr>
      <w:r w:rsidRPr="00F33BB6">
        <w:rPr>
          <w:b/>
          <w:sz w:val="32"/>
          <w:u w:val="single"/>
        </w:rPr>
        <w:lastRenderedPageBreak/>
        <w:t>S</w:t>
      </w:r>
      <w:r w:rsidR="007E7911" w:rsidRPr="00F33BB6">
        <w:rPr>
          <w:b/>
          <w:sz w:val="32"/>
          <w:u w:val="single"/>
        </w:rPr>
        <w:t>PIS TREŚCI</w:t>
      </w:r>
      <w:r w:rsidR="00D02C6A" w:rsidRPr="00F33BB6">
        <w:rPr>
          <w:b/>
          <w:sz w:val="32"/>
          <w:u w:val="single"/>
        </w:rPr>
        <w:t>: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222D15" w14:textId="77777777" w:rsidR="008824F0" w:rsidRPr="00F33BB6" w:rsidRDefault="008824F0" w:rsidP="00753844">
          <w:pPr>
            <w:pStyle w:val="Nagwekspisutreci"/>
            <w:suppressAutoHyphens/>
            <w:rPr>
              <w:color w:val="auto"/>
            </w:rPr>
          </w:pPr>
        </w:p>
        <w:p w14:paraId="779948A1" w14:textId="392AD033" w:rsidR="00830140" w:rsidRDefault="008824F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33BB6">
            <w:rPr>
              <w:bCs/>
            </w:rPr>
            <w:fldChar w:fldCharType="begin"/>
          </w:r>
          <w:r w:rsidRPr="00F33BB6">
            <w:rPr>
              <w:bCs/>
            </w:rPr>
            <w:instrText xml:space="preserve"> TOC \o "1-3" \h \z \u </w:instrText>
          </w:r>
          <w:r w:rsidRPr="00F33BB6">
            <w:rPr>
              <w:bCs/>
            </w:rPr>
            <w:fldChar w:fldCharType="separate"/>
          </w:r>
          <w:hyperlink w:anchor="_Toc174001548" w:history="1">
            <w:r w:rsidR="00830140" w:rsidRPr="00AA063B">
              <w:rPr>
                <w:rStyle w:val="Hipercze"/>
                <w:b/>
                <w:noProof/>
              </w:rPr>
              <w:t>I.</w:t>
            </w:r>
            <w:r w:rsidR="008301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30140" w:rsidRPr="00AA063B">
              <w:rPr>
                <w:rStyle w:val="Hipercze"/>
                <w:b/>
                <w:noProof/>
              </w:rPr>
              <w:t>NAZWA I ADRES ZAMAWIAJĄCEGO</w:t>
            </w:r>
            <w:r w:rsidR="00830140">
              <w:rPr>
                <w:noProof/>
                <w:webHidden/>
              </w:rPr>
              <w:tab/>
            </w:r>
            <w:r w:rsidR="00830140">
              <w:rPr>
                <w:noProof/>
                <w:webHidden/>
              </w:rPr>
              <w:fldChar w:fldCharType="begin"/>
            </w:r>
            <w:r w:rsidR="00830140">
              <w:rPr>
                <w:noProof/>
                <w:webHidden/>
              </w:rPr>
              <w:instrText xml:space="preserve"> PAGEREF _Toc174001548 \h </w:instrText>
            </w:r>
            <w:r w:rsidR="00830140">
              <w:rPr>
                <w:noProof/>
                <w:webHidden/>
              </w:rPr>
            </w:r>
            <w:r w:rsidR="00830140"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5</w:t>
            </w:r>
            <w:r w:rsidR="00830140">
              <w:rPr>
                <w:noProof/>
                <w:webHidden/>
              </w:rPr>
              <w:fldChar w:fldCharType="end"/>
            </w:r>
          </w:hyperlink>
        </w:p>
        <w:p w14:paraId="4E845175" w14:textId="67D2C83A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49" w:history="1">
            <w:r w:rsidRPr="00AA063B">
              <w:rPr>
                <w:rStyle w:val="Hipercze"/>
                <w:b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35D0D7" w14:textId="0406C860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0" w:history="1">
            <w:r w:rsidRPr="00AA063B">
              <w:rPr>
                <w:rStyle w:val="Hipercze"/>
                <w:b/>
                <w:noProof/>
              </w:rPr>
              <w:t>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9B20E" w14:textId="59815346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1" w:history="1">
            <w:r w:rsidRPr="00AA063B">
              <w:rPr>
                <w:rStyle w:val="Hipercze"/>
                <w:b/>
                <w:noProof/>
              </w:rPr>
              <w:t>IV.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096C7" w14:textId="1B1B62E6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2" w:history="1">
            <w:r w:rsidRPr="00AA063B">
              <w:rPr>
                <w:rStyle w:val="Hipercze"/>
                <w:b/>
                <w:noProof/>
              </w:rPr>
              <w:t>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TERMIN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54C61" w14:textId="1CB6CFB0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3" w:history="1">
            <w:r w:rsidRPr="00AA063B">
              <w:rPr>
                <w:rStyle w:val="Hipercze"/>
                <w:b/>
                <w:noProof/>
              </w:rPr>
              <w:t>VI.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OPIS WARUNKÓW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FD0EC" w14:textId="3B70202B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4" w:history="1">
            <w:r w:rsidRPr="00AA063B">
              <w:rPr>
                <w:rStyle w:val="Hipercze"/>
                <w:b/>
                <w:noProof/>
              </w:rPr>
              <w:t>VII.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PODSTAWY WYKLUCZENIA Z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EC39A" w14:textId="1F67D100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5" w:history="1">
            <w:r w:rsidRPr="00AA063B">
              <w:rPr>
                <w:rStyle w:val="Hipercze"/>
                <w:b/>
                <w:noProof/>
              </w:rPr>
              <w:t>VIII.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INFORMACJA O PRZEDMIOTOWYCYH  ŚRODKACH DOWODOWYCH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2E1EF" w14:textId="10EFB989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6" w:history="1">
            <w:r w:rsidRPr="00AA063B">
              <w:rPr>
                <w:rStyle w:val="Hipercze"/>
                <w:b/>
                <w:noProof/>
              </w:rPr>
              <w:t>IX.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25262" w14:textId="33E030C0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7" w:history="1">
            <w:r w:rsidRPr="00AA063B">
              <w:rPr>
                <w:rStyle w:val="Hipercze"/>
                <w:b/>
                <w:noProof/>
              </w:rPr>
              <w:t>X.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INFORMACJA DLA WYKONAWCÓW POLEGAJĄCYCH NA ZASOBACH INNYCH PODMIOTÓW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F5B29" w14:textId="325B07AC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8" w:history="1">
            <w:r w:rsidRPr="00AA063B">
              <w:rPr>
                <w:rStyle w:val="Hipercze"/>
                <w:b/>
                <w:noProof/>
              </w:rPr>
              <w:t>XI.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INFORMACJA DOTYCZĄCA PODWYKONAWCÓW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8FA67" w14:textId="26C4CC05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59" w:history="1">
            <w:r w:rsidRPr="00AA063B">
              <w:rPr>
                <w:rStyle w:val="Hipercze"/>
                <w:b/>
                <w:noProof/>
              </w:rPr>
              <w:t>XII.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INFORMACJA DLA WYKONAWCÓW WSPÓLNIE UBIEGAJĄCYCH SIĘ O UDZIELENIE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B1855" w14:textId="6229487F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0" w:history="1">
            <w:r w:rsidRPr="00AA063B">
              <w:rPr>
                <w:rStyle w:val="Hipercze"/>
                <w:b/>
                <w:noProof/>
              </w:rPr>
              <w:t>XIII.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 xml:space="preserve">INFORMACJA O ŚRODKACH KOMUNIKACJI ELEKTRONICZNEJ PRZY UŻYCIU KTÓRYCH ZAMAWIAJĄCY BĘDZIE KOMUNIKOWAŁ SIĘ Z </w:t>
            </w:r>
            <w:r w:rsidRPr="00AA063B">
              <w:rPr>
                <w:rStyle w:val="Hipercze"/>
                <w:b/>
                <w:noProof/>
              </w:rPr>
              <w:lastRenderedPageBreak/>
              <w:t>WYKONAWCAMI ORAZ INFORMACJE O WYMAGANIACH TECHNICZNYCH I ORGANIZACYJNYCH SPORZĄDZANIA, WYSYŁANIA I ODBIERANIA KORESPONDENCJI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169B1" w14:textId="776DBA17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1" w:history="1">
            <w:r w:rsidRPr="00AA063B">
              <w:rPr>
                <w:rStyle w:val="Hipercze"/>
                <w:b/>
                <w:noProof/>
              </w:rPr>
              <w:t>XIV.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UDZIELANIE WYJAŚNIEŃ TREŚCI SWZ I ZMIANA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08BF6" w14:textId="6DC8BBF8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2" w:history="1">
            <w:r w:rsidRPr="00AA063B">
              <w:rPr>
                <w:rStyle w:val="Hipercze"/>
                <w:b/>
                <w:noProof/>
              </w:rPr>
              <w:t>XV.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WYMAGANIA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61C21" w14:textId="58796775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3" w:history="1">
            <w:r w:rsidRPr="00AA063B">
              <w:rPr>
                <w:rStyle w:val="Hipercze"/>
                <w:b/>
                <w:noProof/>
              </w:rPr>
              <w:t>XVI.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20DEF" w14:textId="685D2287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4" w:history="1">
            <w:r w:rsidRPr="00AA063B">
              <w:rPr>
                <w:rStyle w:val="Hipercze"/>
                <w:b/>
                <w:noProof/>
              </w:rPr>
              <w:t>XVII.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9D4B8A" w14:textId="7380E1F3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5" w:history="1">
            <w:r w:rsidRPr="00AA063B">
              <w:rPr>
                <w:rStyle w:val="Hipercze"/>
                <w:b/>
                <w:noProof/>
              </w:rPr>
              <w:t>XVIII.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MIEJSCE ORAZ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67AC13" w14:textId="02B2BE56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6" w:history="1">
            <w:r w:rsidRPr="00AA063B">
              <w:rPr>
                <w:rStyle w:val="Hipercze"/>
                <w:b/>
                <w:noProof/>
              </w:rPr>
              <w:t>XIX.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TERMIN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11E8E" w14:textId="13D9CD1A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7" w:history="1">
            <w:r w:rsidRPr="00AA063B">
              <w:rPr>
                <w:rStyle w:val="Hipercze"/>
                <w:b/>
                <w:noProof/>
              </w:rPr>
              <w:t>XX.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OPIS SPOSOBU OBLICZANIA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E1CA2" w14:textId="3E0546AE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8" w:history="1">
            <w:r w:rsidRPr="00AA063B">
              <w:rPr>
                <w:rStyle w:val="Hipercze"/>
                <w:b/>
                <w:noProof/>
              </w:rPr>
              <w:t>XXI.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OPIS KRYTERIÓW OCENY OFERT WRAZ Z PODANIEM WAG TYCH KRYTERIÓW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DD2DAB" w14:textId="0FDC9747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69" w:history="1">
            <w:r w:rsidRPr="00AA063B">
              <w:rPr>
                <w:rStyle w:val="Hipercze"/>
                <w:b/>
                <w:noProof/>
              </w:rPr>
              <w:t>XXII.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INFORMACJE O FORMALNOŚCIACH JAKIE POWINNY ZOSTAĆ DOPEŁNIONE PO WYBORZE OFERTY W CELU ZAWARCIA UMOWY W 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2DE983" w14:textId="635FC4C5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70" w:history="1">
            <w:r w:rsidRPr="00AA063B">
              <w:rPr>
                <w:rStyle w:val="Hipercze"/>
                <w:b/>
                <w:noProof/>
              </w:rPr>
              <w:t>XXIII.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34F30" w14:textId="3BB8F4D9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72" w:history="1">
            <w:r w:rsidRPr="00AA063B">
              <w:rPr>
                <w:rStyle w:val="Hipercze"/>
                <w:b/>
                <w:noProof/>
              </w:rPr>
              <w:t>XXIV.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PROJEKTOWANE POSTANOWIENIA UMOWY W SPRAWIE ZAMÓWIENIA PUBLICZNEGO, KTÓRE ZOSTANĄ WPROWADZONE DO TREŚCI TEJ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1B74F" w14:textId="315364C8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73" w:history="1">
            <w:r w:rsidRPr="00AA063B">
              <w:rPr>
                <w:rStyle w:val="Hipercze"/>
                <w:b/>
                <w:noProof/>
              </w:rPr>
              <w:t>XXV.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ŚRODKI OCHRONY PRAWNEJ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2277D" w14:textId="39088BC3" w:rsidR="00830140" w:rsidRDefault="0083014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001574" w:history="1">
            <w:r w:rsidRPr="00AA063B">
              <w:rPr>
                <w:rStyle w:val="Hipercze"/>
                <w:b/>
                <w:noProof/>
              </w:rPr>
              <w:t>XXVI.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A063B">
              <w:rPr>
                <w:rStyle w:val="Hipercze"/>
                <w:b/>
                <w:noProof/>
              </w:rPr>
              <w:t>KLAZULA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_Toc174001574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7ED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DFE625" w14:textId="5BD182EB" w:rsidR="00A73BD4" w:rsidRPr="009E6280" w:rsidRDefault="008824F0" w:rsidP="009E6280">
          <w:pPr>
            <w:suppressAutoHyphens/>
          </w:pPr>
          <w:r w:rsidRPr="00F33BB6">
            <w:rPr>
              <w:b/>
              <w:bCs/>
            </w:rPr>
            <w:fldChar w:fldCharType="end"/>
          </w:r>
        </w:p>
      </w:sdtContent>
    </w:sdt>
    <w:p w14:paraId="7F611C4B" w14:textId="2EE1B4C0" w:rsidR="007E7911" w:rsidRPr="00F33BB6" w:rsidRDefault="007E7911" w:rsidP="00753844">
      <w:pPr>
        <w:suppressAutoHyphens/>
        <w:spacing w:after="160" w:line="259" w:lineRule="auto"/>
        <w:rPr>
          <w:rFonts w:eastAsiaTheme="minorHAnsi"/>
          <w:b/>
          <w:sz w:val="32"/>
          <w:u w:val="single"/>
          <w:lang w:eastAsia="en-US"/>
        </w:rPr>
      </w:pPr>
      <w:r w:rsidRPr="00F33BB6">
        <w:rPr>
          <w:b/>
          <w:sz w:val="32"/>
          <w:u w:val="single"/>
        </w:rPr>
        <w:lastRenderedPageBreak/>
        <w:t xml:space="preserve">ZAŁĄCZNIKI: </w:t>
      </w:r>
    </w:p>
    <w:p w14:paraId="05250596" w14:textId="57327B33" w:rsidR="00591872" w:rsidRPr="002E522A" w:rsidRDefault="00591872" w:rsidP="00591872">
      <w:pPr>
        <w:pStyle w:val="Bezodstpw"/>
        <w:spacing w:after="120" w:line="360" w:lineRule="auto"/>
        <w:ind w:left="3540" w:hanging="3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E522A">
        <w:rPr>
          <w:rFonts w:ascii="Times New Roman" w:hAnsi="Times New Roman" w:cs="Times New Roman"/>
          <w:color w:val="000000" w:themeColor="text1"/>
          <w:sz w:val="24"/>
          <w:szCs w:val="24"/>
        </w:rPr>
        <w:t>Załącznik Nr 1 do SWZ –</w:t>
      </w:r>
      <w:r w:rsidRPr="002E52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Formularz ofertowy</w:t>
      </w:r>
      <w:r w:rsidR="00624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(zgodnie z interaktywnym wzorem)</w:t>
      </w:r>
    </w:p>
    <w:p w14:paraId="78540795" w14:textId="6EFA1A55" w:rsidR="00591872" w:rsidRPr="00FB50FC" w:rsidRDefault="00591872" w:rsidP="00591872">
      <w:pPr>
        <w:pStyle w:val="Bezodstpw"/>
        <w:spacing w:after="120" w:line="360" w:lineRule="auto"/>
        <w:ind w:left="3540" w:hanging="3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22A">
        <w:rPr>
          <w:rFonts w:ascii="Times New Roman" w:hAnsi="Times New Roman" w:cs="Times New Roman"/>
          <w:color w:val="000000" w:themeColor="text1"/>
          <w:sz w:val="24"/>
          <w:szCs w:val="24"/>
        </w:rPr>
        <w:t>Załącznik Nr 2 do SWZ –</w:t>
      </w:r>
      <w:r w:rsidRPr="002E52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>świadczenie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>braku podstaw do wykluczenia</w:t>
      </w:r>
    </w:p>
    <w:p w14:paraId="4AB3D2E5" w14:textId="3E870B3E" w:rsidR="00591872" w:rsidRPr="007B3444" w:rsidRDefault="00591872" w:rsidP="00591872">
      <w:pPr>
        <w:pStyle w:val="Bezodstpw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SWZ –</w:t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B56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Szczegółowy OPZ </w:t>
      </w:r>
    </w:p>
    <w:p w14:paraId="12FB9799" w14:textId="41B17481" w:rsidR="00591872" w:rsidRDefault="00591872" w:rsidP="00591872">
      <w:pPr>
        <w:pStyle w:val="Bezodstpw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2F3C2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SWZ – </w:t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B344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Wzór umowy </w:t>
      </w:r>
    </w:p>
    <w:p w14:paraId="07A030C7" w14:textId="71058173" w:rsidR="00E430A4" w:rsidRDefault="00E430A4" w:rsidP="00591872">
      <w:pPr>
        <w:pStyle w:val="Bezodstpw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2F3C2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SWZ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Szczegółowy formularz asortymentowo-cenowy. </w:t>
      </w:r>
    </w:p>
    <w:p w14:paraId="1C34FC41" w14:textId="79FE7ADD" w:rsidR="00D2573E" w:rsidRDefault="00D2573E" w:rsidP="00591872">
      <w:pPr>
        <w:pStyle w:val="Bezodstpw"/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2F3C2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SWZ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Dokument gwarancji </w:t>
      </w:r>
    </w:p>
    <w:p w14:paraId="6C5A7437" w14:textId="77777777" w:rsidR="00744868" w:rsidRDefault="00744868" w:rsidP="00753844">
      <w:pPr>
        <w:pStyle w:val="Bezodstpw"/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07594D" w14:textId="77777777" w:rsidR="00591872" w:rsidRPr="00F33BB6" w:rsidRDefault="00591872" w:rsidP="00753844">
      <w:pPr>
        <w:pStyle w:val="Bezodstpw"/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638AE" w14:textId="77777777" w:rsidR="00744868" w:rsidRDefault="00744868" w:rsidP="00753844">
      <w:pPr>
        <w:pStyle w:val="Bezodstpw"/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DDB7F" w14:textId="77777777" w:rsidR="00891DA3" w:rsidRDefault="00891DA3" w:rsidP="00753844">
      <w:pPr>
        <w:pStyle w:val="Bezodstpw"/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B153A8" w14:textId="77777777" w:rsidR="00891DA3" w:rsidRPr="00F33BB6" w:rsidRDefault="00891DA3" w:rsidP="00753844">
      <w:pPr>
        <w:pStyle w:val="Bezodstpw"/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93862" w14:textId="1BF99B5E" w:rsidR="00835FEA" w:rsidRDefault="00835FEA" w:rsidP="00753844">
      <w:pPr>
        <w:suppressAutoHyphens/>
        <w:spacing w:after="160" w:line="259" w:lineRule="auto"/>
        <w:rPr>
          <w:b/>
          <w:bCs/>
        </w:rPr>
      </w:pPr>
    </w:p>
    <w:p w14:paraId="51CA280F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536FA928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7DB937F9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45A5407F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6FA8177C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1E99D79A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0EF0E3A0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4A5918D6" w14:textId="77777777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571AADEC" w14:textId="4122BD53" w:rsidR="00591872" w:rsidRDefault="00591872" w:rsidP="00753844">
      <w:pPr>
        <w:suppressAutoHyphens/>
        <w:spacing w:after="160" w:line="259" w:lineRule="auto"/>
        <w:rPr>
          <w:b/>
          <w:bCs/>
        </w:rPr>
      </w:pPr>
    </w:p>
    <w:p w14:paraId="6CC5F23D" w14:textId="00EB0D3E" w:rsidR="00FB5604" w:rsidRDefault="00FB5604" w:rsidP="00753844">
      <w:pPr>
        <w:suppressAutoHyphens/>
        <w:spacing w:after="160" w:line="259" w:lineRule="auto"/>
        <w:rPr>
          <w:b/>
          <w:bCs/>
        </w:rPr>
      </w:pPr>
    </w:p>
    <w:p w14:paraId="5467B965" w14:textId="2A404889" w:rsidR="00FB5604" w:rsidRDefault="00FB5604" w:rsidP="00753844">
      <w:pPr>
        <w:suppressAutoHyphens/>
        <w:spacing w:after="160" w:line="259" w:lineRule="auto"/>
        <w:rPr>
          <w:b/>
          <w:bCs/>
        </w:rPr>
      </w:pPr>
    </w:p>
    <w:p w14:paraId="7F2B83D6" w14:textId="436DA14D" w:rsidR="00FB5604" w:rsidRDefault="00FB5604" w:rsidP="00753844">
      <w:pPr>
        <w:suppressAutoHyphens/>
        <w:spacing w:after="160" w:line="259" w:lineRule="auto"/>
        <w:rPr>
          <w:b/>
          <w:bCs/>
        </w:rPr>
      </w:pPr>
    </w:p>
    <w:p w14:paraId="7EECE2EB" w14:textId="77777777" w:rsidR="002F3C2F" w:rsidRDefault="002F3C2F" w:rsidP="00753844">
      <w:pPr>
        <w:suppressAutoHyphens/>
        <w:spacing w:after="160" w:line="259" w:lineRule="auto"/>
        <w:rPr>
          <w:b/>
          <w:bCs/>
        </w:rPr>
      </w:pPr>
    </w:p>
    <w:p w14:paraId="358F0AF4" w14:textId="143EB5FF" w:rsidR="00591872" w:rsidRPr="00F33BB6" w:rsidRDefault="00591872" w:rsidP="005B41D3">
      <w:pPr>
        <w:tabs>
          <w:tab w:val="left" w:pos="2955"/>
        </w:tabs>
        <w:suppressAutoHyphens/>
        <w:spacing w:after="160" w:line="259" w:lineRule="auto"/>
        <w:rPr>
          <w:b/>
          <w:bCs/>
        </w:rPr>
      </w:pPr>
    </w:p>
    <w:p w14:paraId="09D4EEB5" w14:textId="003F158D" w:rsidR="000E489E" w:rsidRPr="00F33BB6" w:rsidRDefault="007E7911" w:rsidP="00753844">
      <w:pPr>
        <w:suppressAutoHyphens/>
        <w:spacing w:after="120" w:line="360" w:lineRule="auto"/>
        <w:ind w:left="357"/>
        <w:jc w:val="center"/>
        <w:rPr>
          <w:b/>
          <w:bCs/>
          <w:sz w:val="32"/>
          <w:szCs w:val="32"/>
          <w:u w:val="single"/>
        </w:rPr>
      </w:pPr>
      <w:r w:rsidRPr="00F33BB6">
        <w:rPr>
          <w:b/>
          <w:bCs/>
          <w:sz w:val="32"/>
          <w:szCs w:val="32"/>
          <w:u w:val="single"/>
        </w:rPr>
        <w:lastRenderedPageBreak/>
        <w:t xml:space="preserve">SPECYFIKACJA </w:t>
      </w:r>
      <w:r w:rsidR="00C70566" w:rsidRPr="00F33BB6">
        <w:rPr>
          <w:b/>
          <w:bCs/>
          <w:sz w:val="32"/>
          <w:szCs w:val="32"/>
          <w:u w:val="single"/>
        </w:rPr>
        <w:br/>
      </w:r>
      <w:r w:rsidRPr="00F33BB6">
        <w:rPr>
          <w:b/>
          <w:bCs/>
          <w:sz w:val="32"/>
          <w:szCs w:val="32"/>
          <w:u w:val="single"/>
        </w:rPr>
        <w:t>WARUNKÓW ZAMÓWIENIA</w:t>
      </w:r>
      <w:r w:rsidR="007C4F22" w:rsidRPr="00F33BB6">
        <w:rPr>
          <w:b/>
          <w:bCs/>
          <w:sz w:val="32"/>
          <w:szCs w:val="32"/>
          <w:u w:val="single"/>
        </w:rPr>
        <w:t xml:space="preserve"> </w:t>
      </w:r>
      <w:r w:rsidR="00FA1577" w:rsidRPr="00F33BB6">
        <w:rPr>
          <w:b/>
          <w:bCs/>
          <w:sz w:val="32"/>
          <w:szCs w:val="32"/>
          <w:u w:val="single"/>
        </w:rPr>
        <w:t>(SWZ)</w:t>
      </w:r>
    </w:p>
    <w:p w14:paraId="3B5C5EB3" w14:textId="75B27976" w:rsidR="007C4F22" w:rsidRPr="00F33BB6" w:rsidRDefault="008C25CA" w:rsidP="00753844">
      <w:pPr>
        <w:suppressAutoHyphens/>
        <w:spacing w:after="600" w:line="360" w:lineRule="auto"/>
        <w:ind w:left="357"/>
        <w:jc w:val="center"/>
        <w:rPr>
          <w:b/>
          <w:bCs/>
        </w:rPr>
      </w:pPr>
      <w:r w:rsidRPr="00F33BB6">
        <w:t xml:space="preserve">dla </w:t>
      </w:r>
      <w:r w:rsidR="00FB5604">
        <w:t>dostaw</w:t>
      </w:r>
      <w:r w:rsidRPr="00F33BB6">
        <w:t xml:space="preserve"> o wartości szacunkowej zamówienia niższej od progów unijnych określonych na podstawie art. 3 ustawy Pzp</w:t>
      </w:r>
      <w:r w:rsidR="00D727B8" w:rsidRPr="00F33BB6">
        <w:rPr>
          <w:b/>
          <w:bCs/>
        </w:rPr>
        <w:t xml:space="preserve"> </w:t>
      </w:r>
    </w:p>
    <w:p w14:paraId="61A9BB43" w14:textId="7F5719C5" w:rsidR="00312F24" w:rsidRPr="00F33BB6" w:rsidRDefault="008C25CA" w:rsidP="00753844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1077"/>
        <w:rPr>
          <w:rFonts w:ascii="Times New Roman" w:hAnsi="Times New Roman" w:cs="Times New Roman"/>
          <w:b/>
          <w:color w:val="auto"/>
        </w:rPr>
      </w:pPr>
      <w:bookmarkStart w:id="2" w:name="_Toc174001548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NAZWA I ADRES ZAMAWIAJĄCEGO</w:t>
      </w:r>
      <w:bookmarkEnd w:id="2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781E90F" w14:textId="77777777" w:rsidR="009456BE" w:rsidRPr="001F5E15" w:rsidRDefault="009456BE" w:rsidP="00753844">
      <w:pPr>
        <w:pStyle w:val="Akapitzlist"/>
        <w:suppressAutoHyphens/>
        <w:spacing w:before="240" w:after="240" w:line="360" w:lineRule="auto"/>
        <w:ind w:left="1077"/>
        <w:rPr>
          <w:b/>
          <w:u w:val="single"/>
        </w:rPr>
      </w:pPr>
      <w:r w:rsidRPr="001F5E15">
        <w:rPr>
          <w:b/>
          <w:u w:val="single"/>
        </w:rPr>
        <w:t>GMINA BOGUCHWAŁA</w:t>
      </w:r>
    </w:p>
    <w:p w14:paraId="31AB61DC" w14:textId="0F98472B" w:rsidR="00FC041B" w:rsidRPr="009E6280" w:rsidRDefault="00C70566" w:rsidP="009E6280">
      <w:pPr>
        <w:pStyle w:val="Akapitzlist"/>
        <w:suppressAutoHyphens/>
        <w:spacing w:after="120" w:line="360" w:lineRule="auto"/>
        <w:ind w:left="1080"/>
        <w:rPr>
          <w:rStyle w:val="Hipercze"/>
          <w:color w:val="auto"/>
          <w:u w:val="none"/>
        </w:rPr>
      </w:pPr>
      <w:r w:rsidRPr="001F5E15">
        <w:t>adres do korespondencji:</w:t>
      </w:r>
      <w:r w:rsidRPr="001F5E15">
        <w:tab/>
      </w:r>
      <w:r w:rsidR="008824F0" w:rsidRPr="001F5E15">
        <w:t>ul. Suszyckich 33, 36-040 Boguchwała</w:t>
      </w:r>
      <w:r w:rsidR="008824F0" w:rsidRPr="001F5E15">
        <w:br/>
        <w:t xml:space="preserve">REGON: </w:t>
      </w:r>
      <w:r w:rsidRPr="001F5E15">
        <w:tab/>
      </w:r>
      <w:r w:rsidRPr="001F5E15">
        <w:tab/>
      </w:r>
      <w:r w:rsidRPr="001F5E15">
        <w:tab/>
      </w:r>
      <w:r w:rsidRPr="001F5E15">
        <w:tab/>
      </w:r>
      <w:r w:rsidR="008824F0" w:rsidRPr="001F5E15">
        <w:t>690582000</w:t>
      </w:r>
      <w:r w:rsidR="008824F0" w:rsidRPr="001F5E15">
        <w:br/>
        <w:t xml:space="preserve">NIP: </w:t>
      </w:r>
      <w:r w:rsidRPr="001F5E15">
        <w:tab/>
      </w:r>
      <w:r w:rsidRPr="001F5E15">
        <w:tab/>
      </w:r>
      <w:r w:rsidRPr="001F5E15">
        <w:tab/>
      </w:r>
      <w:r w:rsidRPr="001F5E15">
        <w:tab/>
        <w:t>517</w:t>
      </w:r>
      <w:r w:rsidR="009456BE" w:rsidRPr="001F5E15">
        <w:t>-00-36-465</w:t>
      </w:r>
      <w:r w:rsidR="009456BE" w:rsidRPr="001F5E15">
        <w:br/>
        <w:t>tel.</w:t>
      </w:r>
      <w:r w:rsidR="009456BE" w:rsidRPr="001F5E15">
        <w:tab/>
      </w:r>
      <w:r w:rsidR="009456BE" w:rsidRPr="001F5E15">
        <w:tab/>
      </w:r>
      <w:r w:rsidR="009456BE" w:rsidRPr="001F5E15">
        <w:tab/>
      </w:r>
      <w:r w:rsidR="009456BE" w:rsidRPr="001F5E15">
        <w:tab/>
      </w:r>
      <w:r w:rsidR="009456BE" w:rsidRPr="001F5E15">
        <w:tab/>
        <w:t>17 87 55 200, 17 87 55 201</w:t>
      </w:r>
      <w:r w:rsidRPr="001F5E15">
        <w:br/>
        <w:t>fax.</w:t>
      </w:r>
      <w:r w:rsidRPr="001F5E15">
        <w:tab/>
      </w:r>
      <w:r w:rsidRPr="001F5E15">
        <w:tab/>
      </w:r>
      <w:r w:rsidRPr="001F5E15">
        <w:tab/>
      </w:r>
      <w:r w:rsidRPr="001F5E15">
        <w:tab/>
      </w:r>
      <w:r w:rsidR="008824F0" w:rsidRPr="001F5E15">
        <w:t>17 87 55 209</w:t>
      </w:r>
      <w:r w:rsidR="008824F0" w:rsidRPr="001F5E15">
        <w:br/>
        <w:t xml:space="preserve">e-mail: </w:t>
      </w:r>
      <w:r w:rsidRPr="001F5E15">
        <w:tab/>
      </w:r>
      <w:r w:rsidRPr="001F5E15">
        <w:tab/>
      </w:r>
      <w:r w:rsidRPr="001F5E15">
        <w:tab/>
      </w:r>
      <w:r w:rsidRPr="001F5E15">
        <w:tab/>
      </w:r>
      <w:hyperlink r:id="rId8" w:history="1">
        <w:r w:rsidR="008824F0" w:rsidRPr="001F5E15">
          <w:rPr>
            <w:rStyle w:val="Hipercze"/>
            <w:color w:val="auto"/>
          </w:rPr>
          <w:t>um@boguchwala.pl</w:t>
        </w:r>
      </w:hyperlink>
      <w:r w:rsidRPr="001F5E15">
        <w:rPr>
          <w:rStyle w:val="Hipercze"/>
          <w:color w:val="auto"/>
        </w:rPr>
        <w:br/>
      </w:r>
      <w:r w:rsidRPr="001F5E15">
        <w:rPr>
          <w:rStyle w:val="Hipercze"/>
          <w:color w:val="auto"/>
          <w:u w:val="none"/>
        </w:rPr>
        <w:t>adres strony internetowej:</w:t>
      </w:r>
      <w:r w:rsidRPr="001F5E15">
        <w:rPr>
          <w:rStyle w:val="Hipercze"/>
          <w:color w:val="auto"/>
          <w:u w:val="none"/>
        </w:rPr>
        <w:tab/>
      </w:r>
      <w:r w:rsidRPr="001F5E15">
        <w:rPr>
          <w:rStyle w:val="Hipercze"/>
          <w:color w:val="auto"/>
        </w:rPr>
        <w:t>www.bip.boguchwala.pl</w:t>
      </w:r>
      <w:r w:rsidRPr="001F5E15">
        <w:rPr>
          <w:rStyle w:val="Hipercze"/>
          <w:color w:val="auto"/>
          <w:u w:val="none"/>
        </w:rPr>
        <w:t xml:space="preserve"> </w:t>
      </w:r>
    </w:p>
    <w:p w14:paraId="4EC0EE0B" w14:textId="680B3CFF" w:rsidR="008101AB" w:rsidRPr="00F33BB6" w:rsidRDefault="008101AB" w:rsidP="00753844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4001549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3"/>
    </w:p>
    <w:p w14:paraId="5F324EA4" w14:textId="512B61CB" w:rsidR="008101AB" w:rsidRPr="00F33BB6" w:rsidRDefault="008101AB" w:rsidP="00753844">
      <w:pPr>
        <w:suppressAutoHyphens/>
        <w:spacing w:after="120" w:line="360" w:lineRule="auto"/>
        <w:ind w:left="708"/>
        <w:jc w:val="both"/>
      </w:pPr>
      <w:r w:rsidRPr="00F33BB6">
        <w:rPr>
          <w:rStyle w:val="Hipercze"/>
          <w:color w:val="auto"/>
          <w:u w:val="none"/>
        </w:rPr>
        <w:t xml:space="preserve">Zmiany i wyjaśnienia treści SWZ oraz inne dokumenty zamówienia bezpośrednio związane z postępowaniem o udzielenie zamówienia będą udostępniane na stronie internetowej </w:t>
      </w:r>
      <w:r w:rsidR="00292D02" w:rsidRPr="00292D02">
        <w:rPr>
          <w:rStyle w:val="Hipercze"/>
          <w:color w:val="auto"/>
          <w:u w:val="none"/>
        </w:rPr>
        <w:t>prowadzonego postępowania</w:t>
      </w:r>
      <w:r w:rsidR="00292D02">
        <w:rPr>
          <w:rStyle w:val="Hipercze"/>
          <w:color w:val="auto"/>
        </w:rPr>
        <w:t xml:space="preserve"> </w:t>
      </w:r>
      <w:hyperlink r:id="rId9" w:history="1">
        <w:r w:rsidR="00292D02" w:rsidRPr="00102839">
          <w:rPr>
            <w:rStyle w:val="Hipercze"/>
          </w:rPr>
          <w:t>https://ezamowienia.gov.pl/pl/</w:t>
        </w:r>
      </w:hyperlink>
      <w:r w:rsidR="00292D02">
        <w:rPr>
          <w:rStyle w:val="Hipercze"/>
          <w:color w:val="auto"/>
        </w:rPr>
        <w:t xml:space="preserve">. </w:t>
      </w:r>
    </w:p>
    <w:p w14:paraId="114F1A11" w14:textId="27CBC13C" w:rsidR="006F5728" w:rsidRPr="00F33BB6" w:rsidRDefault="006F5728" w:rsidP="00753844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74001550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TRYB UDZIELENIA ZAMÓWIENIA</w:t>
      </w:r>
      <w:bookmarkEnd w:id="4"/>
    </w:p>
    <w:p w14:paraId="3C7163D3" w14:textId="39E0B854" w:rsidR="008101AB" w:rsidRPr="00F33BB6" w:rsidRDefault="00820024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>Zamawiający udziela zamówienia w trybie podstawowym</w:t>
      </w:r>
      <w:r w:rsidR="001C20BE" w:rsidRPr="00F33BB6">
        <w:t xml:space="preserve"> z możliwością przeprowadzenia</w:t>
      </w:r>
      <w:r w:rsidR="0085272D">
        <w:t xml:space="preserve"> </w:t>
      </w:r>
      <w:r w:rsidR="001C20BE" w:rsidRPr="00F33BB6">
        <w:t>negocjacji</w:t>
      </w:r>
      <w:r w:rsidRPr="00F33BB6">
        <w:t xml:space="preserve">, na podstawie </w:t>
      </w:r>
      <w:r w:rsidRPr="00591872">
        <w:rPr>
          <w:u w:val="single"/>
        </w:rPr>
        <w:t xml:space="preserve">art. 275 pkt </w:t>
      </w:r>
      <w:r w:rsidR="001C20BE" w:rsidRPr="00591872">
        <w:rPr>
          <w:u w:val="single"/>
        </w:rPr>
        <w:t>2</w:t>
      </w:r>
      <w:r w:rsidRPr="00591872">
        <w:rPr>
          <w:u w:val="single"/>
        </w:rPr>
        <w:t xml:space="preserve"> Pzp,</w:t>
      </w:r>
    </w:p>
    <w:p w14:paraId="5F3B3D19" w14:textId="6E02D0F7" w:rsidR="00820024" w:rsidRPr="00F33BB6" w:rsidRDefault="00820024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lastRenderedPageBreak/>
        <w:t>Zamawiający przewiduje wyb</w:t>
      </w:r>
      <w:r w:rsidR="001C20BE" w:rsidRPr="00F33BB6">
        <w:t>ór</w:t>
      </w:r>
      <w:r w:rsidRPr="00F33BB6">
        <w:t xml:space="preserve"> najkorzystniejszej oferty z możliwością prowadzenia negocjacji</w:t>
      </w:r>
      <w:r w:rsidR="001C20BE" w:rsidRPr="00F33BB6">
        <w:t xml:space="preserve"> w celu ulepszenia treści oferty. Negocjacje będą dotyczyły informacji podanych</w:t>
      </w:r>
      <w:r w:rsidR="00753844">
        <w:br/>
      </w:r>
      <w:r w:rsidR="001C20BE" w:rsidRPr="00F33BB6">
        <w:t xml:space="preserve">w ramach kryteriów oceny ofert. Po zakończonych negocjacjach Zamawiający zaprosi Wykonawców do składania ofert dodatkowych. </w:t>
      </w:r>
    </w:p>
    <w:p w14:paraId="7AE0B037" w14:textId="77777777" w:rsidR="00843074" w:rsidRPr="00F33BB6" w:rsidRDefault="001C20BE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 xml:space="preserve">Negocjacje, o których mowa powyżej nie będą mogły prowadzić do zmiany treści SWZ oraz mogą dotyczyć </w:t>
      </w:r>
      <w:r w:rsidR="00843074" w:rsidRPr="00F33BB6">
        <w:t xml:space="preserve">wyłącznie tych elementów oferty, które będą podlegały ocenie w ramach kryteriów oceny ofert. </w:t>
      </w:r>
    </w:p>
    <w:p w14:paraId="777DCAFF" w14:textId="77777777" w:rsidR="00843074" w:rsidRPr="00F33BB6" w:rsidRDefault="00843074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 xml:space="preserve">W przypadku skorzystania przez Zamawiającego z uprawnienia wynikającego z </w:t>
      </w:r>
      <w:r w:rsidRPr="00591872">
        <w:rPr>
          <w:u w:val="single"/>
        </w:rPr>
        <w:t>art. 275 ust. 2 Pzp</w:t>
      </w:r>
      <w:r w:rsidRPr="00F33BB6">
        <w:t xml:space="preserve"> Zamawiający przewiduje możliwość ograniczenia liczby wykonawców, których zaprosi do negocjacji w liczbie zapewniającej konkurencję – nie mniejszej niż 3 i nie większej niż 5. </w:t>
      </w:r>
    </w:p>
    <w:p w14:paraId="3E36D0E7" w14:textId="4865CDCB" w:rsidR="001C20BE" w:rsidRPr="00F33BB6" w:rsidRDefault="00843074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 xml:space="preserve">Zamawiający w celu ograniczenia liczby wykonawców zaproszonych do negocjacji </w:t>
      </w:r>
      <w:r w:rsidR="001C20BE" w:rsidRPr="00F33BB6">
        <w:t xml:space="preserve"> </w:t>
      </w:r>
      <w:r w:rsidRPr="00F33BB6">
        <w:t xml:space="preserve">zastosuje kryterium oceny ofert – najniższa cena brutto. </w:t>
      </w:r>
    </w:p>
    <w:p w14:paraId="0494CC4D" w14:textId="57FD3EC4" w:rsidR="00843074" w:rsidRPr="00F33BB6" w:rsidRDefault="00843074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>Zamawiający poinformuje równocześnie wszystkich wykonawców, którzy w odpowiedzi na ogłoszenie o zamówieniu złożą oferty, o Wykonawcach:</w:t>
      </w:r>
    </w:p>
    <w:p w14:paraId="4C08D6A2" w14:textId="77777777" w:rsidR="00591872" w:rsidRDefault="00D82AE9" w:rsidP="00591872">
      <w:pPr>
        <w:pStyle w:val="Akapitzlist"/>
        <w:numPr>
          <w:ilvl w:val="1"/>
          <w:numId w:val="12"/>
        </w:numPr>
        <w:tabs>
          <w:tab w:val="left" w:pos="1134"/>
        </w:tabs>
        <w:suppressAutoHyphens/>
        <w:spacing w:after="120" w:line="312" w:lineRule="auto"/>
        <w:ind w:left="993" w:hanging="426"/>
        <w:jc w:val="both"/>
      </w:pPr>
      <w:r w:rsidRPr="00F33BB6">
        <w:t>k</w:t>
      </w:r>
      <w:r w:rsidR="00843074" w:rsidRPr="00F33BB6">
        <w:t>tórych oferty nie zostały odrzucone oraz punktacji przyznanej ofertom w każdym kryterium oceny ofert  i łącznej punktacji;</w:t>
      </w:r>
    </w:p>
    <w:p w14:paraId="20F37F2A" w14:textId="77777777" w:rsidR="00591872" w:rsidRDefault="00D82AE9" w:rsidP="00591872">
      <w:pPr>
        <w:pStyle w:val="Akapitzlist"/>
        <w:numPr>
          <w:ilvl w:val="1"/>
          <w:numId w:val="12"/>
        </w:numPr>
        <w:tabs>
          <w:tab w:val="left" w:pos="1134"/>
        </w:tabs>
        <w:suppressAutoHyphens/>
        <w:spacing w:after="120" w:line="312" w:lineRule="auto"/>
        <w:ind w:left="993" w:hanging="426"/>
        <w:jc w:val="both"/>
      </w:pPr>
      <w:r w:rsidRPr="00F33BB6">
        <w:t>k</w:t>
      </w:r>
      <w:r w:rsidR="00843074" w:rsidRPr="00F33BB6">
        <w:t>tórych oferty zostały odrzucone;</w:t>
      </w:r>
    </w:p>
    <w:p w14:paraId="7EC8AEC4" w14:textId="77777777" w:rsidR="00591872" w:rsidRDefault="00D82AE9" w:rsidP="00591872">
      <w:pPr>
        <w:pStyle w:val="Akapitzlist"/>
        <w:numPr>
          <w:ilvl w:val="1"/>
          <w:numId w:val="12"/>
        </w:numPr>
        <w:tabs>
          <w:tab w:val="left" w:pos="1134"/>
        </w:tabs>
        <w:suppressAutoHyphens/>
        <w:spacing w:after="120" w:line="312" w:lineRule="auto"/>
        <w:ind w:left="993" w:hanging="426"/>
        <w:jc w:val="both"/>
      </w:pPr>
      <w:r w:rsidRPr="00F33BB6">
        <w:t>k</w:t>
      </w:r>
      <w:r w:rsidR="00843074" w:rsidRPr="00F33BB6">
        <w:t>tórzy nie zostali zakwalifikowani do negocjacji oraz punktacji przyznanej ich ofer</w:t>
      </w:r>
      <w:r w:rsidR="00DF7379" w:rsidRPr="00F33BB6">
        <w:t>tom</w:t>
      </w:r>
      <w:r w:rsidR="007B741D" w:rsidRPr="00F33BB6">
        <w:t xml:space="preserve"> w każdym kryterium oceny ofert i łącznej punktacji, w przypadku o którym mowa</w:t>
      </w:r>
      <w:r w:rsidR="00753844">
        <w:br/>
      </w:r>
      <w:r w:rsidR="007B741D" w:rsidRPr="00F33BB6">
        <w:t xml:space="preserve">w </w:t>
      </w:r>
      <w:r w:rsidR="007B741D" w:rsidRPr="00591872">
        <w:rPr>
          <w:u w:val="single"/>
        </w:rPr>
        <w:t>art. 288 ust. 1 Pzp</w:t>
      </w:r>
      <w:r w:rsidR="007B741D" w:rsidRPr="00F33BB6">
        <w:t>.</w:t>
      </w:r>
      <w:r w:rsidR="00591872">
        <w:t xml:space="preserve"> </w:t>
      </w:r>
    </w:p>
    <w:p w14:paraId="3B807317" w14:textId="73E59ACC" w:rsidR="007B741D" w:rsidRPr="00F33BB6" w:rsidRDefault="007B741D" w:rsidP="00591872">
      <w:pPr>
        <w:pStyle w:val="Akapitzlist"/>
        <w:tabs>
          <w:tab w:val="left" w:pos="851"/>
        </w:tabs>
        <w:suppressAutoHyphens/>
        <w:spacing w:after="120" w:line="312" w:lineRule="auto"/>
        <w:ind w:left="851"/>
        <w:jc w:val="both"/>
      </w:pPr>
      <w:r w:rsidRPr="00F33BB6">
        <w:t xml:space="preserve">podając uzasadnienie faktyczne i prawne. </w:t>
      </w:r>
    </w:p>
    <w:p w14:paraId="2BB42BF9" w14:textId="55A0973A" w:rsidR="007B741D" w:rsidRPr="00F33BB6" w:rsidRDefault="007B741D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 xml:space="preserve">Zamawiający w zaproszeniu do negocjacji </w:t>
      </w:r>
      <w:r w:rsidR="0085272D">
        <w:t xml:space="preserve">, </w:t>
      </w:r>
      <w:r w:rsidRPr="00F33BB6">
        <w:t xml:space="preserve">wskaże miejsce, termin </w:t>
      </w:r>
      <w:r w:rsidR="009E353B" w:rsidRPr="00F33BB6">
        <w:t xml:space="preserve">i sposób prowadzenia negocjacji oraz kryteria oceny ofert, w ramach których będą prowadzone negocjacje w celu ulepszenia treści ofert. </w:t>
      </w:r>
    </w:p>
    <w:p w14:paraId="43FD44E5" w14:textId="43F9D766" w:rsidR="009E353B" w:rsidRPr="00F33BB6" w:rsidRDefault="009E353B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 xml:space="preserve">Prowadzone negocjacje będą miały charakter poufny. </w:t>
      </w:r>
    </w:p>
    <w:p w14:paraId="62C93846" w14:textId="08757AEB" w:rsidR="009E353B" w:rsidRPr="00F33BB6" w:rsidRDefault="00E17726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>Zamawiający poinformuje jednocześnie wszystkich wykonawców, których oferty złożone</w:t>
      </w:r>
      <w:r w:rsidR="00753844">
        <w:br/>
      </w:r>
      <w:r w:rsidRPr="00F33BB6">
        <w:t>w odpowiedzi na ogłoszenie o zamówieniu nie zostaną odrzucone i którzy brali udział</w:t>
      </w:r>
      <w:r w:rsidR="00753844">
        <w:br/>
      </w:r>
      <w:r w:rsidRPr="00F33BB6">
        <w:t xml:space="preserve">w negocjacjach, o zakończeniu negocjacji oraz zaprosi ich do składania ofert dodatkowych. </w:t>
      </w:r>
    </w:p>
    <w:p w14:paraId="5AE3A98C" w14:textId="20D8CE11" w:rsidR="00E17726" w:rsidRPr="00F33BB6" w:rsidRDefault="00E17726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>Zamawiający wyznaczy termin na składanie ofert dodatkowych z uwzględnieniem czasu potrzebnego na przygotowanie tych ofert, z tym, że termin ten nie będzie krótszy niż 5 dni</w:t>
      </w:r>
      <w:r w:rsidR="00753844">
        <w:br/>
      </w:r>
      <w:r w:rsidR="00496EDB" w:rsidRPr="00F33BB6">
        <w:t>o</w:t>
      </w:r>
      <w:r w:rsidR="00753844">
        <w:t>d</w:t>
      </w:r>
      <w:r w:rsidR="00496EDB" w:rsidRPr="00F33BB6">
        <w:t xml:space="preserve"> dnia przekazania zaproszenia do składania ofert dodatkowych. </w:t>
      </w:r>
    </w:p>
    <w:p w14:paraId="3B1B41D7" w14:textId="32B3F24E" w:rsidR="00496EDB" w:rsidRPr="00F33BB6" w:rsidRDefault="00496EDB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>Wykonawca będzie mógł złożyć ofertę dodatkową, która zawierać będzie nowe propozycje</w:t>
      </w:r>
      <w:r w:rsidR="00753844">
        <w:br/>
      </w:r>
      <w:r w:rsidRPr="00F33BB6">
        <w:t>w zakresie treści oferty podlegającej ocenie w ramach kryteriów oceny ofert wskazanych przez Zamawiającego w zaproszeniu do negocjacji.</w:t>
      </w:r>
    </w:p>
    <w:p w14:paraId="72187AD9" w14:textId="44429CBB" w:rsidR="00496EDB" w:rsidRPr="00F33BB6" w:rsidRDefault="00496EDB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lastRenderedPageBreak/>
        <w:t xml:space="preserve"> Oferta dodatkowa nie będzie mogła być mniej korzystna w żadnym z kryteriów oceny ofert wskazanych w zaproszeniu do negocjacji niż oferta złożona w odpowiedzi na ogłoszenie</w:t>
      </w:r>
      <w:r w:rsidR="00753844">
        <w:br/>
      </w:r>
      <w:r w:rsidRPr="00F33BB6">
        <w:t xml:space="preserve">o zamówieniu. </w:t>
      </w:r>
    </w:p>
    <w:p w14:paraId="21C98E3B" w14:textId="1B5F4446" w:rsidR="00496EDB" w:rsidRPr="00F33BB6" w:rsidRDefault="00496EDB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>Oferta przestaje wiązać Wykonawcę w zakresie, w jakim złoży on ofertę dodatkową zawierającą korzystniejsze propozycje w ramach każdego z kryteriów oceny ofert wskazanych w zaproszeniu do negocjacji.</w:t>
      </w:r>
    </w:p>
    <w:p w14:paraId="30CAFE88" w14:textId="313A57C3" w:rsidR="00496EDB" w:rsidRPr="00F33BB6" w:rsidRDefault="00496EDB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>Oferta dodatkowa, która będzie mniej korzystna w którymkolwiek z kryteriów oceny ofert wskazanych w zaproszeniu do negocjacji niż oferta złożona w odpowiedzi na ogłoszenie</w:t>
      </w:r>
      <w:r w:rsidR="00753844">
        <w:br/>
      </w:r>
      <w:r w:rsidRPr="00F33BB6">
        <w:t xml:space="preserve">o zamówieniu, podlegać będzie odrzuceniu. </w:t>
      </w:r>
    </w:p>
    <w:p w14:paraId="03330ED7" w14:textId="555FF762" w:rsidR="00496EDB" w:rsidRPr="00F33BB6" w:rsidRDefault="00496EDB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 xml:space="preserve">Ofertę wykonawcy niezaproszonego do negocjacji uznaje się za odrzuconą. </w:t>
      </w:r>
    </w:p>
    <w:p w14:paraId="312E8EDA" w14:textId="452CCE24" w:rsidR="00A92324" w:rsidRPr="00967B2E" w:rsidRDefault="00496EDB" w:rsidP="00967B2E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F33BB6">
        <w:t xml:space="preserve">Kiedy zamawiający uzna, po otwarciu ofert, że nie będzie prowadził negocjacji, dokona wyboru najkorzystniejszej oferty spośród niepodlegających odrzuceniu ofert złożonych w odpowiedzi na ogłoszenie o zamówieniu. </w:t>
      </w:r>
      <w:r w:rsidR="00843074" w:rsidRPr="00F33BB6">
        <w:t xml:space="preserve"> </w:t>
      </w:r>
    </w:p>
    <w:p w14:paraId="41216389" w14:textId="5B834A16" w:rsidR="00A92324" w:rsidRPr="00A92324" w:rsidRDefault="00A92324" w:rsidP="00A92324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A92324">
        <w:t>Zamawiający nie przewiduje aukcji elektronicznej.</w:t>
      </w:r>
    </w:p>
    <w:p w14:paraId="38F44760" w14:textId="02DB6AC8" w:rsidR="00A92324" w:rsidRDefault="00A92324" w:rsidP="00A92324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A92324">
        <w:t>Zamawiający nie przewiduje złożenia oferty w postaci katalogów elektronicznych.</w:t>
      </w:r>
    </w:p>
    <w:p w14:paraId="369C1ABA" w14:textId="38004380" w:rsidR="008549C1" w:rsidRPr="00A92324" w:rsidRDefault="008549C1" w:rsidP="00A92324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>
        <w:t xml:space="preserve">Zamawiający nie prowadzi postępowania w celu zawarcia umowy ramowej. </w:t>
      </w:r>
    </w:p>
    <w:p w14:paraId="0E630818" w14:textId="442CB9A9" w:rsidR="00A92324" w:rsidRPr="00A92324" w:rsidRDefault="00A92324" w:rsidP="00A92324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A92324">
        <w:t xml:space="preserve">Zamawiający nie dopuszcza składania ofert </w:t>
      </w:r>
      <w:r w:rsidR="008549C1">
        <w:t xml:space="preserve">częściowych ani </w:t>
      </w:r>
      <w:r w:rsidRPr="00A92324">
        <w:t>wariantowych.</w:t>
      </w:r>
    </w:p>
    <w:p w14:paraId="7578FA8A" w14:textId="2E2636C0" w:rsidR="00A92324" w:rsidRDefault="008549C1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>
        <w:t xml:space="preserve">Zamawiający nie zastrzega możliwości ubiegania się o udzielenie zamówienia wyłącznie przez wykonawców, o których mowa w art. 94 Pzp. </w:t>
      </w:r>
    </w:p>
    <w:p w14:paraId="2ECB1F9C" w14:textId="726E3AA4" w:rsidR="002A4726" w:rsidRDefault="002A4726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>
        <w:t xml:space="preserve">Zamawiający na podstawie art. 257 Pzp, </w:t>
      </w:r>
      <w:r w:rsidRPr="002A4726">
        <w:t xml:space="preserve">może unieważnić postępowanie o udzielenie zamówienia, jeżeli środki publiczne, które </w:t>
      </w:r>
      <w:r>
        <w:t>Z</w:t>
      </w:r>
      <w:r w:rsidRPr="002A4726">
        <w:t>amawiający zamierzał przeznaczyć na sfinansowanie całości lub części zamówienia, nie zostały mu przyznane</w:t>
      </w:r>
      <w:r>
        <w:t xml:space="preserve">. </w:t>
      </w:r>
    </w:p>
    <w:p w14:paraId="7DD7F2BE" w14:textId="77777777" w:rsidR="006F7036" w:rsidRDefault="006F7036" w:rsidP="006F7036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>
        <w:t>Strony zobowiązują się do przestrzegania obowiązujących przepisów prawa w zakresie ochrony osób zgłaszających naruszenia prawa (sygnalistów), w tym przepisów wynikających z Ustawy z dnia 14 czerwca 2024 r. o ochronie sygnalistów (Dz.U z 2024 poz. 928),  Dyrektywy Parlamentu Europejskiego i Rady (UE) 2019/1937 z dnia 23 października 2019 r. oraz innych przepisów prawa krajowego wdrażających tę dyrektywę.</w:t>
      </w:r>
    </w:p>
    <w:p w14:paraId="14A44AD8" w14:textId="4D51C89C" w:rsidR="006F7036" w:rsidRDefault="006F7036" w:rsidP="006F7036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>
        <w:t>Zamawiający oświadcza, że wdrożył w swojej organizacji odpowiednie procedury umożliwiające przyjmowanie i rozpatrywanie zgłoszeń o nieprawidłowościach, a także zapewniające ochronę sygnalistów. Obowiązujący w Urzędzie Miejskim w Boguchwale „Regulamin zgłaszania naruszeń prawa” w rozumieniu ww. Ustawy udostępniono na tablicy ogłoszeń w siedzibie urzędu oraz na stronie internetowej pod adresem bip.boguchwala.pl w zakładce „Ochrona Sygnalistów”.</w:t>
      </w:r>
    </w:p>
    <w:p w14:paraId="4592AEB2" w14:textId="64C1A0B8" w:rsidR="00B957B4" w:rsidRDefault="00B957B4" w:rsidP="00591872">
      <w:pPr>
        <w:pStyle w:val="Akapitzlist"/>
        <w:numPr>
          <w:ilvl w:val="0"/>
          <w:numId w:val="12"/>
        </w:numPr>
        <w:tabs>
          <w:tab w:val="left" w:pos="851"/>
        </w:tabs>
        <w:suppressAutoHyphens/>
        <w:spacing w:after="120" w:line="312" w:lineRule="auto"/>
        <w:ind w:left="567" w:hanging="567"/>
        <w:jc w:val="both"/>
      </w:pPr>
      <w:r w:rsidRPr="00B957B4">
        <w:lastRenderedPageBreak/>
        <w:t xml:space="preserve">Zadanie finansowane jest ze </w:t>
      </w:r>
      <w:r>
        <w:t>środków</w:t>
      </w:r>
      <w:r w:rsidRPr="00B957B4">
        <w:t xml:space="preserve"> w zewnętrznych w ramach krajowego ,,Programu Ochrony Ludno</w:t>
      </w:r>
      <w:r w:rsidR="00297518">
        <w:t>ś</w:t>
      </w:r>
      <w:r w:rsidRPr="00B957B4">
        <w:t>ci i Obrony Cywilnej 2025-2026” przyjętego uchwałą nr 72 Rady Ministr</w:t>
      </w:r>
      <w:r>
        <w:t>ów</w:t>
      </w:r>
      <w:r w:rsidRPr="00B957B4">
        <w:t xml:space="preserve"> w z dnia 27 maja 2025 r. (M. P. z 2025 r. poz. 541) o systemie finansowania zada</w:t>
      </w:r>
      <w:r w:rsidR="00297518">
        <w:t>ń</w:t>
      </w:r>
      <w:r w:rsidRPr="00B957B4">
        <w:t xml:space="preserve"> w zakresie ochrony ludno</w:t>
      </w:r>
      <w:r w:rsidR="00297518">
        <w:t>ś</w:t>
      </w:r>
      <w:r w:rsidRPr="00B957B4">
        <w:t>ci i obrony cywilnej, wynikających z ustawy z dnia 5 grudnia 2024 r. o ochronie ludno</w:t>
      </w:r>
      <w:r w:rsidR="00297518">
        <w:t>śc</w:t>
      </w:r>
      <w:r w:rsidRPr="00B957B4">
        <w:t>i i obronie cywilnej (Dz. U. poz. 1907).</w:t>
      </w:r>
    </w:p>
    <w:p w14:paraId="197EE100" w14:textId="77777777" w:rsidR="006F5728" w:rsidRPr="00292D02" w:rsidRDefault="006F5728" w:rsidP="00753844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107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74001551"/>
      <w:r w:rsidRPr="00292D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OPIS PRZEDMIOTU ZAMÓWIENIA</w:t>
      </w:r>
      <w:bookmarkEnd w:id="5"/>
    </w:p>
    <w:p w14:paraId="272152C4" w14:textId="5DE3F5B6" w:rsidR="006F7036" w:rsidRPr="00891DA3" w:rsidRDefault="006F7036" w:rsidP="00891DA3">
      <w:pPr>
        <w:pStyle w:val="Akapitzlist"/>
        <w:numPr>
          <w:ilvl w:val="1"/>
          <w:numId w:val="1"/>
        </w:numPr>
        <w:suppressAutoHyphens/>
        <w:spacing w:before="240" w:after="240" w:line="36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Nazwa zadania: </w:t>
      </w:r>
      <w:r w:rsidR="00891DA3" w:rsidRPr="00891DA3">
        <w:rPr>
          <w:b/>
          <w:color w:val="000000" w:themeColor="text1"/>
        </w:rPr>
        <w:t>„Zakup koparko-ładowarki” z „Programu Ochrony Ludności i Obrony Cywilnej na lata 2025 – 2026”</w:t>
      </w:r>
    </w:p>
    <w:p w14:paraId="37D38152" w14:textId="641FE136" w:rsidR="006564FE" w:rsidRPr="00226285" w:rsidRDefault="00147D93" w:rsidP="006F7036">
      <w:pPr>
        <w:suppressAutoHyphens/>
        <w:spacing w:before="240" w:after="240" w:line="360" w:lineRule="auto"/>
        <w:ind w:firstLine="708"/>
        <w:jc w:val="both"/>
        <w:rPr>
          <w:b/>
          <w:color w:val="000000" w:themeColor="text1"/>
        </w:rPr>
      </w:pPr>
      <w:r w:rsidRPr="00226285">
        <w:rPr>
          <w:b/>
          <w:color w:val="000000" w:themeColor="text1"/>
        </w:rPr>
        <w:t>N</w:t>
      </w:r>
      <w:r w:rsidR="000E489E" w:rsidRPr="00226285">
        <w:rPr>
          <w:b/>
          <w:color w:val="000000" w:themeColor="text1"/>
        </w:rPr>
        <w:t>umer referencyjny:</w:t>
      </w:r>
      <w:r w:rsidRPr="00226285">
        <w:rPr>
          <w:b/>
          <w:color w:val="000000" w:themeColor="text1"/>
        </w:rPr>
        <w:t xml:space="preserve"> </w:t>
      </w:r>
      <w:r w:rsidR="009E6280" w:rsidRPr="00226285">
        <w:rPr>
          <w:b/>
          <w:color w:val="000000" w:themeColor="text1"/>
          <w:u w:val="single"/>
        </w:rPr>
        <w:t>RIZ.271.2</w:t>
      </w:r>
      <w:r w:rsidR="002F3C2F">
        <w:rPr>
          <w:b/>
          <w:color w:val="000000" w:themeColor="text1"/>
          <w:u w:val="single"/>
        </w:rPr>
        <w:t>7</w:t>
      </w:r>
      <w:r w:rsidR="009E6280" w:rsidRPr="00226285">
        <w:rPr>
          <w:b/>
          <w:color w:val="000000" w:themeColor="text1"/>
          <w:u w:val="single"/>
        </w:rPr>
        <w:t>.2025</w:t>
      </w:r>
    </w:p>
    <w:p w14:paraId="4814FCF5" w14:textId="77777777" w:rsidR="000E489E" w:rsidRPr="00292D02" w:rsidRDefault="00F5184C" w:rsidP="006F7036">
      <w:pPr>
        <w:suppressAutoHyphens/>
        <w:spacing w:before="240" w:after="240" w:line="360" w:lineRule="auto"/>
        <w:ind w:left="708"/>
        <w:jc w:val="both"/>
        <w:rPr>
          <w:b/>
          <w:color w:val="000000" w:themeColor="text1"/>
        </w:rPr>
      </w:pPr>
      <w:r w:rsidRPr="00292D02">
        <w:rPr>
          <w:color w:val="000000" w:themeColor="text1"/>
        </w:rPr>
        <w:t>Wykonawcy we wszystkich kontaktach z zamawiającym powinni powoływać się na wskazany wyżej numer referencyjny</w:t>
      </w:r>
      <w:r w:rsidR="009E40D7" w:rsidRPr="00292D02">
        <w:rPr>
          <w:color w:val="000000" w:themeColor="text1"/>
        </w:rPr>
        <w:t>.</w:t>
      </w:r>
    </w:p>
    <w:p w14:paraId="7F80ED1A" w14:textId="77777777" w:rsidR="00154371" w:rsidRDefault="009A3380" w:rsidP="006F7036">
      <w:pPr>
        <w:pStyle w:val="Akapitzlist"/>
        <w:numPr>
          <w:ilvl w:val="0"/>
          <w:numId w:val="5"/>
        </w:numPr>
        <w:suppressAutoHyphens/>
        <w:spacing w:before="240" w:after="240" w:line="360" w:lineRule="auto"/>
        <w:jc w:val="both"/>
        <w:rPr>
          <w:b/>
          <w:color w:val="000000" w:themeColor="text1"/>
        </w:rPr>
      </w:pPr>
      <w:r w:rsidRPr="00292D02">
        <w:rPr>
          <w:b/>
          <w:color w:val="000000" w:themeColor="text1"/>
        </w:rPr>
        <w:t>Nazwy i kody określone we Wspólnym Słowniku Zamówień</w:t>
      </w:r>
      <w:r w:rsidR="000E489E" w:rsidRPr="00292D02">
        <w:rPr>
          <w:b/>
          <w:color w:val="000000" w:themeColor="text1"/>
        </w:rPr>
        <w:t>:</w:t>
      </w:r>
    </w:p>
    <w:p w14:paraId="34806D99" w14:textId="4BF18028" w:rsidR="00325BB6" w:rsidRPr="00292D02" w:rsidRDefault="00325BB6" w:rsidP="00325BB6">
      <w:pPr>
        <w:pStyle w:val="Akapitzlist"/>
        <w:suppressAutoHyphens/>
        <w:spacing w:before="240" w:after="240" w:line="360" w:lineRule="auto"/>
        <w:ind w:left="567"/>
        <w:jc w:val="both"/>
        <w:rPr>
          <w:b/>
          <w:color w:val="000000" w:themeColor="text1"/>
        </w:rPr>
      </w:pPr>
      <w:r w:rsidRPr="00325BB6">
        <w:rPr>
          <w:b/>
          <w:color w:val="000000" w:themeColor="text1"/>
        </w:rPr>
        <w:t xml:space="preserve">CPV </w:t>
      </w:r>
      <w:r w:rsidR="00891DA3">
        <w:t>43260000-3 (Koparki, czerparki i ładowarki, i maszyny górnicze)</w:t>
      </w:r>
    </w:p>
    <w:p w14:paraId="4216E22D" w14:textId="531AB54D" w:rsidR="003B245C" w:rsidRPr="00046A04" w:rsidRDefault="000E489E" w:rsidP="003B245C">
      <w:pPr>
        <w:pStyle w:val="Akapitzlist"/>
        <w:numPr>
          <w:ilvl w:val="0"/>
          <w:numId w:val="5"/>
        </w:numPr>
        <w:suppressAutoHyphens/>
        <w:spacing w:before="240" w:after="240" w:line="360" w:lineRule="auto"/>
        <w:jc w:val="both"/>
        <w:rPr>
          <w:b/>
        </w:rPr>
      </w:pPr>
      <w:r w:rsidRPr="00046A04">
        <w:rPr>
          <w:b/>
        </w:rPr>
        <w:t>Przedmiot zamówienia</w:t>
      </w:r>
      <w:r w:rsidR="009A3380" w:rsidRPr="00046A04">
        <w:rPr>
          <w:b/>
        </w:rPr>
        <w:t>:</w:t>
      </w:r>
      <w:r w:rsidR="0018296D" w:rsidRPr="00046A04">
        <w:rPr>
          <w:b/>
        </w:rPr>
        <w:t xml:space="preserve"> </w:t>
      </w:r>
    </w:p>
    <w:p w14:paraId="316075C9" w14:textId="464E8B2B" w:rsidR="00AA3C2C" w:rsidRPr="00232B11" w:rsidRDefault="00891DA3" w:rsidP="00AA3C2C">
      <w:pPr>
        <w:pStyle w:val="Akapitzlist"/>
        <w:numPr>
          <w:ilvl w:val="1"/>
          <w:numId w:val="5"/>
        </w:numPr>
        <w:spacing w:after="12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Przedmiotem zamówienia jest dostawa fabrycznie nowej koparko-ładowarki</w:t>
      </w:r>
      <w:r w:rsidR="00AA3C2C">
        <w:rPr>
          <w:color w:val="000000" w:themeColor="text1"/>
        </w:rPr>
        <w:t>, r</w:t>
      </w:r>
      <w:r w:rsidR="00AA3C2C" w:rsidRPr="00AA3C2C">
        <w:rPr>
          <w:bCs/>
        </w:rPr>
        <w:t>ok produkcji 2025</w:t>
      </w:r>
      <w:r w:rsidR="00AA3C2C">
        <w:rPr>
          <w:bCs/>
        </w:rPr>
        <w:t xml:space="preserve">. </w:t>
      </w:r>
    </w:p>
    <w:p w14:paraId="13927AE4" w14:textId="21BF7620" w:rsidR="00232B11" w:rsidRDefault="00232B11" w:rsidP="00AA3C2C">
      <w:pPr>
        <w:pStyle w:val="Akapitzlist"/>
        <w:numPr>
          <w:ilvl w:val="1"/>
          <w:numId w:val="5"/>
        </w:numPr>
        <w:spacing w:after="12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Minimalny okres gwarancji 12 miesięcy lub </w:t>
      </w:r>
      <w:r w:rsidR="00886649">
        <w:rPr>
          <w:color w:val="000000" w:themeColor="text1"/>
        </w:rPr>
        <w:t>18</w:t>
      </w:r>
      <w:r>
        <w:rPr>
          <w:color w:val="000000" w:themeColor="text1"/>
        </w:rPr>
        <w:t xml:space="preserve">00 h. </w:t>
      </w:r>
    </w:p>
    <w:p w14:paraId="2B8572A1" w14:textId="6A872426" w:rsidR="00232B11" w:rsidRPr="00AA3C2C" w:rsidRDefault="00232B11" w:rsidP="00AA3C2C">
      <w:pPr>
        <w:pStyle w:val="Akapitzlist"/>
        <w:numPr>
          <w:ilvl w:val="1"/>
          <w:numId w:val="5"/>
        </w:numPr>
        <w:spacing w:after="12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Miejsce dostawy: ul. Suszyckich 33, 36-040 Boguchwały lub inne wskazane przez Zamawiającego na terenie Gminy Boguchwała. </w:t>
      </w:r>
    </w:p>
    <w:p w14:paraId="3E69E4FB" w14:textId="77C71F7A" w:rsidR="00C30119" w:rsidRPr="001905B4" w:rsidRDefault="00C30119" w:rsidP="00C30119">
      <w:pPr>
        <w:pStyle w:val="Akapitzlist"/>
        <w:numPr>
          <w:ilvl w:val="1"/>
          <w:numId w:val="5"/>
        </w:numPr>
        <w:spacing w:after="120" w:line="360" w:lineRule="auto"/>
        <w:jc w:val="both"/>
        <w:rPr>
          <w:color w:val="000000" w:themeColor="text1"/>
        </w:rPr>
      </w:pPr>
      <w:r w:rsidRPr="001905B4">
        <w:rPr>
          <w:b/>
          <w:color w:val="000000" w:themeColor="text1"/>
        </w:rPr>
        <w:t xml:space="preserve">Szczegółowy opis przedmiotu zamówienia określony jest w załączniku nr </w:t>
      </w:r>
      <w:r w:rsidR="00B201F2" w:rsidRPr="001905B4">
        <w:rPr>
          <w:b/>
          <w:color w:val="000000" w:themeColor="text1"/>
        </w:rPr>
        <w:t>3</w:t>
      </w:r>
      <w:r w:rsidRPr="001905B4">
        <w:rPr>
          <w:b/>
          <w:color w:val="000000" w:themeColor="text1"/>
        </w:rPr>
        <w:t xml:space="preserve"> do SWZ. </w:t>
      </w:r>
    </w:p>
    <w:p w14:paraId="4F9BFDB4" w14:textId="45898929" w:rsidR="00135AB4" w:rsidRPr="00D66DAA" w:rsidRDefault="005F61A7" w:rsidP="00260828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b/>
          <w:color w:val="000000" w:themeColor="text1"/>
        </w:rPr>
      </w:pPr>
      <w:r w:rsidRPr="00D66DAA">
        <w:rPr>
          <w:b/>
          <w:color w:val="000000" w:themeColor="text1"/>
        </w:rPr>
        <w:t>Zamawiający dopuszcza s</w:t>
      </w:r>
      <w:r w:rsidR="00BD07E9" w:rsidRPr="00D66DAA">
        <w:rPr>
          <w:b/>
          <w:color w:val="000000" w:themeColor="text1"/>
        </w:rPr>
        <w:t>tosowanie</w:t>
      </w:r>
      <w:r w:rsidRPr="00D66DAA">
        <w:rPr>
          <w:b/>
          <w:color w:val="000000" w:themeColor="text1"/>
        </w:rPr>
        <w:t xml:space="preserve"> </w:t>
      </w:r>
      <w:r w:rsidR="00842C86" w:rsidRPr="00D66DAA">
        <w:rPr>
          <w:b/>
          <w:color w:val="000000" w:themeColor="text1"/>
        </w:rPr>
        <w:t>materiałów</w:t>
      </w:r>
      <w:r w:rsidRPr="00D66DAA">
        <w:rPr>
          <w:b/>
          <w:color w:val="000000" w:themeColor="text1"/>
        </w:rPr>
        <w:t xml:space="preserve"> równoważnych. </w:t>
      </w:r>
    </w:p>
    <w:p w14:paraId="574B3A8A" w14:textId="49D3FC8F" w:rsidR="00D22CB1" w:rsidRPr="00D66DAA" w:rsidRDefault="00135AB4" w:rsidP="00260828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jc w:val="both"/>
        <w:rPr>
          <w:b/>
          <w:color w:val="000000" w:themeColor="text1"/>
        </w:rPr>
      </w:pPr>
      <w:r w:rsidRPr="00D66DAA">
        <w:rPr>
          <w:color w:val="000000" w:themeColor="text1"/>
        </w:rPr>
        <w:t xml:space="preserve">Jeżeli w jakimkolwiek miejscu w dokumentacji zostały wskazane nazwy producenta, nazwy własne, znaki towarowe, patenty lub pochodzenie materiałów czy urządzeń służących do wykonania niniejszego zamówienia </w:t>
      </w:r>
      <w:r w:rsidRPr="00D66DAA">
        <w:rPr>
          <w:b/>
          <w:color w:val="000000" w:themeColor="text1"/>
        </w:rPr>
        <w:t xml:space="preserve">- wszędzie tam Zamawiający dodaje wyrazy </w:t>
      </w:r>
      <w:r w:rsidRPr="00D66DAA">
        <w:rPr>
          <w:b/>
          <w:i/>
          <w:color w:val="000000" w:themeColor="text1"/>
          <w:u w:val="single"/>
        </w:rPr>
        <w:t>"lub równoważne"</w:t>
      </w:r>
      <w:r w:rsidR="00D22CB1" w:rsidRPr="00D66DAA">
        <w:rPr>
          <w:color w:val="000000" w:themeColor="text1"/>
        </w:rPr>
        <w:t xml:space="preserve"> </w:t>
      </w:r>
      <w:r w:rsidR="00D22CB1" w:rsidRPr="00D66DAA">
        <w:rPr>
          <w:b/>
          <w:color w:val="000000" w:themeColor="text1"/>
        </w:rPr>
        <w:t>i wszędzie tam Zamawiający</w:t>
      </w:r>
      <w:r w:rsidR="00D22CB1" w:rsidRPr="00D66DAA">
        <w:rPr>
          <w:b/>
          <w:color w:val="000000" w:themeColor="text1"/>
          <w:shd w:val="clear" w:color="auto" w:fill="FFFFFF"/>
        </w:rPr>
        <w:t xml:space="preserve"> dopuszcza </w:t>
      </w:r>
      <w:r w:rsidR="00D22CB1" w:rsidRPr="00D66DAA">
        <w:rPr>
          <w:b/>
          <w:color w:val="000000" w:themeColor="text1"/>
          <w:shd w:val="clear" w:color="auto" w:fill="FFFFFF"/>
        </w:rPr>
        <w:lastRenderedPageBreak/>
        <w:t>stosowanie równoważnych</w:t>
      </w:r>
      <w:r w:rsidR="00D22CB1" w:rsidRPr="00D66DAA">
        <w:rPr>
          <w:color w:val="000000" w:themeColor="text1"/>
          <w:shd w:val="clear" w:color="auto" w:fill="FFFFFF"/>
        </w:rPr>
        <w:t xml:space="preserve"> </w:t>
      </w:r>
      <w:r w:rsidR="00D22CB1" w:rsidRPr="00D66DAA">
        <w:rPr>
          <w:color w:val="000000" w:themeColor="text1"/>
        </w:rPr>
        <w:t>nazw producenta, nazw własnych, znaków towarowych, patentów lub pochodzenia materiałów czy urządzeń służących do wykonania niniejszego zamówienia.</w:t>
      </w:r>
    </w:p>
    <w:p w14:paraId="34D24827" w14:textId="77777777" w:rsidR="00D22CB1" w:rsidRPr="00D66DAA" w:rsidRDefault="00135AB4" w:rsidP="00260828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jc w:val="both"/>
        <w:rPr>
          <w:b/>
          <w:color w:val="000000" w:themeColor="text1"/>
        </w:rPr>
      </w:pPr>
      <w:r w:rsidRPr="00D66DAA">
        <w:rPr>
          <w:color w:val="000000" w:themeColor="text1"/>
        </w:rPr>
        <w:t xml:space="preserve">Jeżeli w jakimkolwiek miejscu w dokumentacji znajdują się odniesienia do </w:t>
      </w:r>
      <w:r w:rsidRPr="00D66DAA">
        <w:rPr>
          <w:color w:val="000000" w:themeColor="text1"/>
          <w:shd w:val="clear" w:color="auto" w:fill="FFFFFF"/>
        </w:rPr>
        <w:t xml:space="preserve">norm europejskich, ocen technicznych, aprobat, specyfikacji technicznych i systemów referencji technicznych, </w:t>
      </w:r>
      <w:r w:rsidRPr="00D66DAA">
        <w:rPr>
          <w:b/>
          <w:color w:val="000000" w:themeColor="text1"/>
          <w:shd w:val="clear" w:color="auto" w:fill="FFFFFF"/>
        </w:rPr>
        <w:t xml:space="preserve">wszędzie tam zamawiający dodaje do tych nazw </w:t>
      </w:r>
      <w:r w:rsidRPr="00D66DAA">
        <w:rPr>
          <w:b/>
          <w:color w:val="000000" w:themeColor="text1"/>
        </w:rPr>
        <w:t xml:space="preserve">wyrazy </w:t>
      </w:r>
      <w:r w:rsidRPr="00D66DAA">
        <w:rPr>
          <w:b/>
          <w:i/>
          <w:color w:val="000000" w:themeColor="text1"/>
          <w:u w:val="single"/>
        </w:rPr>
        <w:t>"lub równoważne"</w:t>
      </w:r>
      <w:r w:rsidRPr="00D66DAA">
        <w:rPr>
          <w:b/>
          <w:color w:val="000000" w:themeColor="text1"/>
        </w:rPr>
        <w:t xml:space="preserve"> i wszędzie tam Zamawiający</w:t>
      </w:r>
      <w:r w:rsidRPr="00D66DAA">
        <w:rPr>
          <w:b/>
          <w:color w:val="000000" w:themeColor="text1"/>
          <w:shd w:val="clear" w:color="auto" w:fill="FFFFFF"/>
        </w:rPr>
        <w:t xml:space="preserve"> dopuszcza stosowanie równoważnych</w:t>
      </w:r>
      <w:r w:rsidRPr="00D66DAA">
        <w:rPr>
          <w:color w:val="000000" w:themeColor="text1"/>
          <w:shd w:val="clear" w:color="auto" w:fill="FFFFFF"/>
        </w:rPr>
        <w:t xml:space="preserve"> norm, ocen technicznych, aprobat, specyfikacji technicznych</w:t>
      </w:r>
      <w:r w:rsidR="00D22CB1" w:rsidRPr="00D66DAA">
        <w:rPr>
          <w:color w:val="000000" w:themeColor="text1"/>
          <w:shd w:val="clear" w:color="auto" w:fill="FFFFFF"/>
        </w:rPr>
        <w:br/>
      </w:r>
      <w:r w:rsidRPr="00D66DAA">
        <w:rPr>
          <w:color w:val="000000" w:themeColor="text1"/>
          <w:shd w:val="clear" w:color="auto" w:fill="FFFFFF"/>
        </w:rPr>
        <w:t>i systemów referencji technicznych.</w:t>
      </w:r>
    </w:p>
    <w:p w14:paraId="1A6890D1" w14:textId="611EDF92" w:rsidR="00D22CB1" w:rsidRPr="00D66DAA" w:rsidRDefault="00135AB4" w:rsidP="00260828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jc w:val="both"/>
        <w:rPr>
          <w:b/>
          <w:color w:val="000000" w:themeColor="text1"/>
          <w:u w:val="single"/>
        </w:rPr>
      </w:pPr>
      <w:r w:rsidRPr="00D66DAA">
        <w:rPr>
          <w:color w:val="000000" w:themeColor="text1"/>
        </w:rPr>
        <w:t xml:space="preserve">Do materiałów i urządzeń wskazanych w dokumentacji, dla których są wskazane nazwy producenta, nazwy własne, znaki towarowe, patenty </w:t>
      </w:r>
      <w:r w:rsidRPr="00D66DAA">
        <w:rPr>
          <w:b/>
          <w:color w:val="000000" w:themeColor="text1"/>
        </w:rPr>
        <w:t>lub pochodzenie można stosować materiały i urządzenia równoważne pod względem parametrów technicznych, jakościowych, funkcjonalnych oraz użytkowych.</w:t>
      </w:r>
      <w:r w:rsidRPr="00D66DAA">
        <w:rPr>
          <w:color w:val="000000" w:themeColor="text1"/>
        </w:rPr>
        <w:t xml:space="preserve"> Przewidziane do zastosowania urządzenia i materiały </w:t>
      </w:r>
      <w:r w:rsidRPr="00D66DAA">
        <w:rPr>
          <w:b/>
          <w:color w:val="000000" w:themeColor="text1"/>
          <w:u w:val="single"/>
        </w:rPr>
        <w:t>powinny spełniać parametry określone</w:t>
      </w:r>
      <w:r w:rsidR="001F0874" w:rsidRPr="00D66DAA">
        <w:rPr>
          <w:b/>
          <w:color w:val="000000" w:themeColor="text1"/>
          <w:u w:val="single"/>
        </w:rPr>
        <w:br/>
      </w:r>
      <w:r w:rsidRPr="00D66DAA">
        <w:rPr>
          <w:b/>
          <w:color w:val="000000" w:themeColor="text1"/>
          <w:u w:val="single"/>
        </w:rPr>
        <w:t>w dokumentacji projektowej i nie powinny być gorsze od założeń projektowych.</w:t>
      </w:r>
    </w:p>
    <w:p w14:paraId="43AD9CB3" w14:textId="77777777" w:rsidR="00D22CB1" w:rsidRPr="00D66DAA" w:rsidRDefault="00135AB4" w:rsidP="00260828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jc w:val="both"/>
        <w:rPr>
          <w:b/>
          <w:color w:val="000000" w:themeColor="text1"/>
          <w:u w:val="single"/>
        </w:rPr>
      </w:pPr>
      <w:r w:rsidRPr="00D66DAA">
        <w:rPr>
          <w:b/>
          <w:color w:val="000000" w:themeColor="text1"/>
        </w:rPr>
        <w:t>Wykonawca powołujący się na zastosowanie materiałów równoważnych winien wy</w:t>
      </w:r>
      <w:r w:rsidR="00D22CB1" w:rsidRPr="00D66DAA">
        <w:rPr>
          <w:b/>
          <w:color w:val="000000" w:themeColor="text1"/>
        </w:rPr>
        <w:t>kazać, iż spełniają one wymogi Z</w:t>
      </w:r>
      <w:r w:rsidRPr="00D66DAA">
        <w:rPr>
          <w:b/>
          <w:color w:val="000000" w:themeColor="text1"/>
        </w:rPr>
        <w:t>amawiającego w szczególności poprzez udokumentowanie załączonymi do oferty informacjami na temat parametrów techniczno - wytrzymałościowych, szczegółowych rysunków technicznych, atestów, aprobat, deklaracji zgodności, kartami katalogowymi urządzeń</w:t>
      </w:r>
      <w:r w:rsidR="00D22CB1" w:rsidRPr="00D66DAA">
        <w:rPr>
          <w:b/>
          <w:color w:val="000000" w:themeColor="text1"/>
        </w:rPr>
        <w:br/>
      </w:r>
      <w:r w:rsidRPr="00D66DAA">
        <w:rPr>
          <w:b/>
          <w:color w:val="000000" w:themeColor="text1"/>
        </w:rPr>
        <w:t>i materiałów zamiennych.</w:t>
      </w:r>
      <w:r w:rsidRPr="00D66DAA">
        <w:rPr>
          <w:color w:val="000000" w:themeColor="text1"/>
        </w:rPr>
        <w:t xml:space="preserve"> Niniejsze dokumenty muszą w sposób jednoznaczny stwierdzać równoważność proponowanych materiałów i urządzeń w stosunku do przyjętych w  projekcie.</w:t>
      </w:r>
      <w:r w:rsidRPr="00D66DAA">
        <w:rPr>
          <w:color w:val="000000" w:themeColor="text1"/>
        </w:rPr>
        <w:tab/>
      </w:r>
    </w:p>
    <w:p w14:paraId="2BD514D9" w14:textId="12B4D48F" w:rsidR="00651CF7" w:rsidRPr="00D66DAA" w:rsidRDefault="00135AB4" w:rsidP="00260828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jc w:val="both"/>
        <w:rPr>
          <w:b/>
          <w:color w:val="000000" w:themeColor="text1"/>
          <w:u w:val="single"/>
        </w:rPr>
      </w:pPr>
      <w:r w:rsidRPr="00D66DAA">
        <w:rPr>
          <w:color w:val="000000" w:themeColor="text1"/>
        </w:rPr>
        <w:t xml:space="preserve">Dokumenty potwierdzające spełnienie wymogów określonych </w:t>
      </w:r>
      <w:r w:rsidR="00835F32" w:rsidRPr="00D66DAA">
        <w:rPr>
          <w:color w:val="000000" w:themeColor="text1"/>
        </w:rPr>
        <w:t xml:space="preserve">w pkt. </w:t>
      </w:r>
      <w:r w:rsidR="00CD20B9" w:rsidRPr="00D66DAA">
        <w:rPr>
          <w:color w:val="000000" w:themeColor="text1"/>
        </w:rPr>
        <w:t>4</w:t>
      </w:r>
      <w:r w:rsidR="00651CF7" w:rsidRPr="00D66DAA">
        <w:rPr>
          <w:color w:val="000000" w:themeColor="text1"/>
        </w:rPr>
        <w:t xml:space="preserve">.4 SWZ </w:t>
      </w:r>
      <w:r w:rsidRPr="00D66DAA">
        <w:rPr>
          <w:b/>
          <w:color w:val="000000" w:themeColor="text1"/>
          <w:u w:val="single"/>
        </w:rPr>
        <w:t>należy załączyć do oferty przetargowej.</w:t>
      </w:r>
    </w:p>
    <w:p w14:paraId="104A90F7" w14:textId="239355D4" w:rsidR="00D94BD6" w:rsidRPr="00D66DAA" w:rsidRDefault="00135AB4" w:rsidP="00260828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jc w:val="both"/>
        <w:rPr>
          <w:b/>
          <w:color w:val="000000" w:themeColor="text1"/>
          <w:u w:val="single"/>
        </w:rPr>
      </w:pPr>
      <w:r w:rsidRPr="00D66DAA">
        <w:rPr>
          <w:b/>
          <w:color w:val="000000" w:themeColor="text1"/>
          <w:u w:val="single"/>
        </w:rPr>
        <w:t>Zamawiający zastrzega sobie prawo do oceny równoważności proponowanych materiałów lub urządzeń. Zamawiający zastrzega sobie także prawo do korzystania w tym względzie</w:t>
      </w:r>
      <w:r w:rsidR="00651CF7" w:rsidRPr="00D66DAA">
        <w:rPr>
          <w:b/>
          <w:color w:val="000000" w:themeColor="text1"/>
          <w:u w:val="single"/>
        </w:rPr>
        <w:t xml:space="preserve"> </w:t>
      </w:r>
      <w:r w:rsidRPr="00D66DAA">
        <w:rPr>
          <w:b/>
          <w:color w:val="000000" w:themeColor="text1"/>
          <w:u w:val="single"/>
        </w:rPr>
        <w:t>z opinii ekspertów</w:t>
      </w:r>
      <w:r w:rsidR="00651CF7" w:rsidRPr="00D66DAA">
        <w:rPr>
          <w:b/>
          <w:color w:val="000000" w:themeColor="text1"/>
          <w:u w:val="single"/>
        </w:rPr>
        <w:t>.</w:t>
      </w:r>
    </w:p>
    <w:p w14:paraId="14F3EA29" w14:textId="7F31865C" w:rsidR="00835F32" w:rsidRPr="00D66DAA" w:rsidRDefault="00835F32" w:rsidP="00260828">
      <w:pPr>
        <w:pStyle w:val="Akapitzlist"/>
        <w:numPr>
          <w:ilvl w:val="0"/>
          <w:numId w:val="5"/>
        </w:numPr>
        <w:suppressAutoHyphens/>
        <w:spacing w:before="120" w:after="120" w:line="360" w:lineRule="auto"/>
        <w:jc w:val="both"/>
        <w:rPr>
          <w:color w:val="000000" w:themeColor="text1"/>
          <w:shd w:val="clear" w:color="auto" w:fill="FFFFFF"/>
        </w:rPr>
      </w:pPr>
      <w:r w:rsidRPr="00D66DAA">
        <w:rPr>
          <w:color w:val="000000" w:themeColor="text1"/>
        </w:rPr>
        <w:t xml:space="preserve">Podstawą opracowania oferty jest opis przedmiotu zamówienia zawarty w załączniku nr </w:t>
      </w:r>
      <w:r w:rsidR="001B0907" w:rsidRPr="00D66DAA">
        <w:rPr>
          <w:color w:val="000000" w:themeColor="text1"/>
        </w:rPr>
        <w:t>3</w:t>
      </w:r>
      <w:r w:rsidRPr="00D66DAA">
        <w:rPr>
          <w:color w:val="000000" w:themeColor="text1"/>
        </w:rPr>
        <w:t xml:space="preserve"> do SWZ</w:t>
      </w:r>
      <w:r w:rsidR="003B15AE" w:rsidRPr="00D66DAA">
        <w:rPr>
          <w:color w:val="000000" w:themeColor="text1"/>
        </w:rPr>
        <w:t xml:space="preserve"> </w:t>
      </w:r>
      <w:r w:rsidR="001B0907" w:rsidRPr="00D66DAA">
        <w:rPr>
          <w:color w:val="000000" w:themeColor="text1"/>
        </w:rPr>
        <w:t>–</w:t>
      </w:r>
      <w:r w:rsidR="003B15AE" w:rsidRPr="00D66DAA">
        <w:rPr>
          <w:color w:val="000000" w:themeColor="text1"/>
        </w:rPr>
        <w:t xml:space="preserve"> </w:t>
      </w:r>
      <w:r w:rsidR="001B0907" w:rsidRPr="00D66DAA">
        <w:rPr>
          <w:color w:val="000000" w:themeColor="text1"/>
        </w:rPr>
        <w:t>Szczegółowy OPZ</w:t>
      </w:r>
      <w:r w:rsidRPr="00D66DAA">
        <w:rPr>
          <w:color w:val="000000" w:themeColor="text1"/>
        </w:rPr>
        <w:t xml:space="preserve"> </w:t>
      </w:r>
      <w:r w:rsidR="00A91982" w:rsidRPr="00D66DAA">
        <w:rPr>
          <w:color w:val="000000" w:themeColor="text1"/>
        </w:rPr>
        <w:t xml:space="preserve">. </w:t>
      </w:r>
      <w:r w:rsidRPr="00D66DAA">
        <w:rPr>
          <w:color w:val="000000" w:themeColor="text1"/>
        </w:rPr>
        <w:t xml:space="preserve">Wątpliwości co do czynności koniecznych do wykonania tak aby przedmiot zamówienia w pełni służył swojemu celowi, a nie ujętych w opisie winny zostać zgłoszone Zamawiającemu w trybie zapytań  do SWZ w trakcie sporządzania oferty. </w:t>
      </w:r>
    </w:p>
    <w:p w14:paraId="34E1DCB9" w14:textId="33FD791A" w:rsidR="00823FFB" w:rsidRPr="00D66DAA" w:rsidRDefault="007B2406" w:rsidP="00260828">
      <w:pPr>
        <w:pStyle w:val="Akapitzlist"/>
        <w:numPr>
          <w:ilvl w:val="0"/>
          <w:numId w:val="5"/>
        </w:numPr>
        <w:suppressAutoHyphens/>
        <w:spacing w:before="240" w:after="240" w:line="360" w:lineRule="auto"/>
        <w:jc w:val="both"/>
        <w:rPr>
          <w:b/>
          <w:color w:val="000000" w:themeColor="text1"/>
        </w:rPr>
      </w:pPr>
      <w:r w:rsidRPr="00D66DAA">
        <w:rPr>
          <w:b/>
          <w:color w:val="000000" w:themeColor="text1"/>
        </w:rPr>
        <w:lastRenderedPageBreak/>
        <w:t>Opis części zamówienia, jeżeli Zamawiający dopuszcza składanie ofert częściowych</w:t>
      </w:r>
    </w:p>
    <w:p w14:paraId="2B1B1394" w14:textId="77777777" w:rsidR="00835F32" w:rsidRPr="00D66DAA" w:rsidRDefault="00835F32" w:rsidP="00260828">
      <w:pPr>
        <w:pStyle w:val="Akapitzlist"/>
        <w:numPr>
          <w:ilvl w:val="1"/>
          <w:numId w:val="5"/>
        </w:numPr>
        <w:spacing w:before="240" w:after="240" w:line="360" w:lineRule="auto"/>
        <w:jc w:val="both"/>
        <w:rPr>
          <w:b/>
          <w:color w:val="000000" w:themeColor="text1"/>
        </w:rPr>
      </w:pPr>
      <w:r w:rsidRPr="00D66DAA">
        <w:rPr>
          <w:color w:val="000000" w:themeColor="text1"/>
        </w:rPr>
        <w:t xml:space="preserve">Zamawiający </w:t>
      </w:r>
      <w:r w:rsidRPr="00D66DAA">
        <w:rPr>
          <w:b/>
          <w:bCs/>
          <w:color w:val="000000" w:themeColor="text1"/>
          <w:u w:val="single"/>
        </w:rPr>
        <w:t>NIE DOPUSZCZA</w:t>
      </w:r>
      <w:r w:rsidRPr="00D66DAA">
        <w:rPr>
          <w:color w:val="000000" w:themeColor="text1"/>
        </w:rPr>
        <w:t xml:space="preserve"> składania ofert częściowych. Oferty nie zawierające pełnego zakresu zamówienia zostaną odrzucone.</w:t>
      </w:r>
    </w:p>
    <w:p w14:paraId="48CAEC48" w14:textId="447B15BB" w:rsidR="00835F32" w:rsidRPr="00273DC7" w:rsidRDefault="00835F32" w:rsidP="00260828">
      <w:pPr>
        <w:pStyle w:val="Akapitzlist"/>
        <w:numPr>
          <w:ilvl w:val="1"/>
          <w:numId w:val="5"/>
        </w:numPr>
        <w:spacing w:before="240" w:after="240" w:line="360" w:lineRule="auto"/>
        <w:jc w:val="both"/>
        <w:rPr>
          <w:b/>
          <w:color w:val="000000" w:themeColor="text1"/>
        </w:rPr>
      </w:pPr>
      <w:r w:rsidRPr="00273DC7">
        <w:rPr>
          <w:color w:val="000000" w:themeColor="text1"/>
        </w:rPr>
        <w:t xml:space="preserve">Powody niedokonaniu podziału zamówienia na części: </w:t>
      </w:r>
      <w:r w:rsidR="00921470" w:rsidRPr="00273DC7">
        <w:rPr>
          <w:color w:val="000000" w:themeColor="text1"/>
        </w:rPr>
        <w:t xml:space="preserve">Biorąc pod uwagę specyfikę zamówienia </w:t>
      </w:r>
      <w:r w:rsidR="001B0907" w:rsidRPr="00273DC7">
        <w:rPr>
          <w:color w:val="000000" w:themeColor="text1"/>
        </w:rPr>
        <w:t xml:space="preserve">nie jest </w:t>
      </w:r>
      <w:r w:rsidR="00033AA4">
        <w:rPr>
          <w:color w:val="000000" w:themeColor="text1"/>
        </w:rPr>
        <w:t xml:space="preserve">celowe </w:t>
      </w:r>
      <w:r w:rsidR="001B0907" w:rsidRPr="00273DC7">
        <w:rPr>
          <w:color w:val="000000" w:themeColor="text1"/>
        </w:rPr>
        <w:t>dokonanie podziału zamówienia na części.</w:t>
      </w:r>
      <w:r w:rsidR="00982072" w:rsidRPr="00273DC7">
        <w:rPr>
          <w:color w:val="000000" w:themeColor="text1"/>
        </w:rPr>
        <w:t xml:space="preserve"> </w:t>
      </w:r>
      <w:r w:rsidR="001B0907" w:rsidRPr="00273DC7">
        <w:rPr>
          <w:color w:val="000000" w:themeColor="text1"/>
        </w:rPr>
        <w:t xml:space="preserve">Tylko </w:t>
      </w:r>
      <w:r w:rsidRPr="00273DC7">
        <w:rPr>
          <w:color w:val="000000" w:themeColor="text1"/>
        </w:rPr>
        <w:t>kompleksow</w:t>
      </w:r>
      <w:r w:rsidR="001B0907" w:rsidRPr="00273DC7">
        <w:rPr>
          <w:color w:val="000000" w:themeColor="text1"/>
        </w:rPr>
        <w:t xml:space="preserve">a dostawa </w:t>
      </w:r>
      <w:r w:rsidRPr="00273DC7">
        <w:rPr>
          <w:color w:val="000000" w:themeColor="text1"/>
        </w:rPr>
        <w:t>spowoduje prawidłowe wykonanie przedmiotu zamówienia</w:t>
      </w:r>
      <w:r w:rsidR="00921470" w:rsidRPr="00273DC7">
        <w:rPr>
          <w:color w:val="000000" w:themeColor="text1"/>
        </w:rPr>
        <w:t xml:space="preserve">. </w:t>
      </w:r>
    </w:p>
    <w:p w14:paraId="4A30D14D" w14:textId="77777777" w:rsidR="00F4419F" w:rsidRPr="00F4419F" w:rsidRDefault="00651CF7" w:rsidP="00260828">
      <w:pPr>
        <w:pStyle w:val="Akapitzlist"/>
        <w:numPr>
          <w:ilvl w:val="0"/>
          <w:numId w:val="5"/>
        </w:numPr>
        <w:spacing w:before="240" w:after="240" w:line="360" w:lineRule="auto"/>
        <w:jc w:val="both"/>
        <w:rPr>
          <w:b/>
          <w:color w:val="000000" w:themeColor="text1"/>
        </w:rPr>
      </w:pPr>
      <w:r w:rsidRPr="00F13A53">
        <w:rPr>
          <w:b/>
          <w:color w:val="000000" w:themeColor="text1"/>
        </w:rPr>
        <w:t>Sposób rozliczania</w:t>
      </w:r>
      <w:r>
        <w:rPr>
          <w:color w:val="000000" w:themeColor="text1"/>
        </w:rPr>
        <w:t>:</w:t>
      </w:r>
    </w:p>
    <w:p w14:paraId="0C832470" w14:textId="1E19982F" w:rsidR="008B4FA5" w:rsidRPr="00F4419F" w:rsidRDefault="00175C21" w:rsidP="008B4FA5">
      <w:pPr>
        <w:spacing w:before="240" w:after="240" w:line="360" w:lineRule="auto"/>
        <w:ind w:left="567"/>
        <w:jc w:val="both"/>
      </w:pPr>
      <w:r w:rsidRPr="00F33BB6">
        <w:t xml:space="preserve">Przyjęty sposób rozliczania – </w:t>
      </w:r>
      <w:r w:rsidRPr="004A20E9">
        <w:rPr>
          <w:b/>
          <w:bCs/>
          <w:u w:val="single"/>
        </w:rPr>
        <w:t>wynagrodzenie ryczałtowe</w:t>
      </w:r>
      <w:r w:rsidRPr="00F33BB6">
        <w:t xml:space="preserve"> (w rozumieniu art. 632 ustawy</w:t>
      </w:r>
      <w:r w:rsidR="00DC2A8F">
        <w:br/>
      </w:r>
      <w:r w:rsidRPr="00F33BB6">
        <w:t xml:space="preserve">z dnia 23 kwietnia 1964 r. </w:t>
      </w:r>
      <w:r w:rsidR="00651CF7">
        <w:t>K</w:t>
      </w:r>
      <w:r w:rsidRPr="00F33BB6">
        <w:t xml:space="preserve">odeks </w:t>
      </w:r>
      <w:r w:rsidR="00651CF7">
        <w:t>C</w:t>
      </w:r>
      <w:r w:rsidRPr="00F33BB6">
        <w:t>ywilny).</w:t>
      </w:r>
      <w:r w:rsidR="00100357">
        <w:t xml:space="preserve"> </w:t>
      </w:r>
    </w:p>
    <w:p w14:paraId="1019B823" w14:textId="0FE8D1CC" w:rsidR="00E307EB" w:rsidRPr="0014434B" w:rsidRDefault="00E307EB" w:rsidP="00F40BF6">
      <w:pPr>
        <w:pStyle w:val="Akapitzlist"/>
        <w:numPr>
          <w:ilvl w:val="0"/>
          <w:numId w:val="33"/>
        </w:numPr>
        <w:spacing w:before="240" w:after="240" w:line="360" w:lineRule="auto"/>
        <w:jc w:val="both"/>
        <w:rPr>
          <w:b/>
          <w:bCs/>
          <w:color w:val="000000" w:themeColor="text1"/>
        </w:rPr>
      </w:pPr>
      <w:r w:rsidRPr="0014434B">
        <w:rPr>
          <w:b/>
          <w:color w:val="000000" w:themeColor="text1"/>
        </w:rPr>
        <w:t xml:space="preserve">Informacja o przewidywanych </w:t>
      </w:r>
      <w:r w:rsidRPr="0014434B">
        <w:rPr>
          <w:rStyle w:val="Uwydatnienie"/>
          <w:b/>
          <w:i w:val="0"/>
          <w:color w:val="000000" w:themeColor="text1"/>
        </w:rPr>
        <w:t>zamówieniach</w:t>
      </w:r>
      <w:r w:rsidRPr="0014434B">
        <w:rPr>
          <w:b/>
          <w:color w:val="000000" w:themeColor="text1"/>
        </w:rPr>
        <w:t xml:space="preserve">, o których mowa w </w:t>
      </w:r>
      <w:r w:rsidRPr="0014434B">
        <w:rPr>
          <w:b/>
          <w:color w:val="000000" w:themeColor="text1"/>
          <w:u w:val="single"/>
        </w:rPr>
        <w:t>art. 214 ust. 1 pkt 8 ustawy P</w:t>
      </w:r>
      <w:r w:rsidR="00CD5D55" w:rsidRPr="0014434B">
        <w:rPr>
          <w:b/>
          <w:color w:val="000000" w:themeColor="text1"/>
          <w:u w:val="single"/>
        </w:rPr>
        <w:t>zp</w:t>
      </w:r>
      <w:r w:rsidRPr="0014434B">
        <w:rPr>
          <w:b/>
          <w:color w:val="000000" w:themeColor="text1"/>
        </w:rPr>
        <w:t>.</w:t>
      </w:r>
    </w:p>
    <w:p w14:paraId="501A0227" w14:textId="1A4B4EA8" w:rsidR="008B4FA5" w:rsidRPr="008B4FA5" w:rsidRDefault="00203FF6" w:rsidP="008B4FA5">
      <w:pPr>
        <w:pStyle w:val="Akapitzlist"/>
        <w:spacing w:before="240" w:after="240" w:line="360" w:lineRule="auto"/>
        <w:ind w:left="567"/>
        <w:jc w:val="both"/>
        <w:rPr>
          <w:color w:val="000000" w:themeColor="text1"/>
        </w:rPr>
      </w:pPr>
      <w:r w:rsidRPr="0014434B">
        <w:rPr>
          <w:color w:val="000000" w:themeColor="text1"/>
        </w:rPr>
        <w:t>Zamawiający</w:t>
      </w:r>
      <w:r w:rsidR="001B0907">
        <w:rPr>
          <w:color w:val="000000" w:themeColor="text1"/>
        </w:rPr>
        <w:t xml:space="preserve"> </w:t>
      </w:r>
      <w:r w:rsidR="001B0907" w:rsidRPr="001B0907">
        <w:rPr>
          <w:b/>
          <w:bCs/>
          <w:color w:val="000000" w:themeColor="text1"/>
          <w:u w:val="single"/>
        </w:rPr>
        <w:t>NIE</w:t>
      </w:r>
      <w:r w:rsidRPr="001B0907">
        <w:rPr>
          <w:b/>
          <w:bCs/>
          <w:color w:val="000000" w:themeColor="text1"/>
          <w:u w:val="single"/>
        </w:rPr>
        <w:t xml:space="preserve"> PRZEWIDUJE</w:t>
      </w:r>
      <w:r w:rsidRPr="0014434B">
        <w:rPr>
          <w:b/>
          <w:color w:val="000000" w:themeColor="text1"/>
        </w:rPr>
        <w:t xml:space="preserve"> </w:t>
      </w:r>
      <w:r w:rsidRPr="0014434B">
        <w:rPr>
          <w:color w:val="000000" w:themeColor="text1"/>
        </w:rPr>
        <w:t xml:space="preserve">udzielenie zamówień, o których mowa w </w:t>
      </w:r>
      <w:r w:rsidRPr="0014434B">
        <w:rPr>
          <w:color w:val="000000" w:themeColor="text1"/>
          <w:u w:val="single"/>
        </w:rPr>
        <w:t>art. 214 ust. 1 pkt 7</w:t>
      </w:r>
      <w:r w:rsidR="00277309">
        <w:rPr>
          <w:color w:val="000000" w:themeColor="text1"/>
          <w:u w:val="single"/>
        </w:rPr>
        <w:t xml:space="preserve"> i 8 </w:t>
      </w:r>
      <w:r w:rsidRPr="0014434B">
        <w:rPr>
          <w:color w:val="000000" w:themeColor="text1"/>
          <w:u w:val="single"/>
        </w:rPr>
        <w:t xml:space="preserve"> ustawy P</w:t>
      </w:r>
      <w:r w:rsidR="00CD5D55" w:rsidRPr="0014434B">
        <w:rPr>
          <w:color w:val="000000" w:themeColor="text1"/>
          <w:u w:val="single"/>
        </w:rPr>
        <w:t>zp</w:t>
      </w:r>
      <w:r w:rsidR="001B0907">
        <w:rPr>
          <w:color w:val="000000" w:themeColor="text1"/>
        </w:rPr>
        <w:t xml:space="preserve">. </w:t>
      </w:r>
    </w:p>
    <w:p w14:paraId="443F9D42" w14:textId="365F200E" w:rsidR="00203FF6" w:rsidRPr="008B4FA5" w:rsidRDefault="00203FF6" w:rsidP="00F40BF6">
      <w:pPr>
        <w:pStyle w:val="Akapitzlist"/>
        <w:numPr>
          <w:ilvl w:val="0"/>
          <w:numId w:val="34"/>
        </w:numPr>
        <w:spacing w:before="240" w:after="240" w:line="360" w:lineRule="auto"/>
        <w:jc w:val="both"/>
        <w:rPr>
          <w:bCs/>
          <w:color w:val="000000" w:themeColor="text1"/>
        </w:rPr>
      </w:pPr>
      <w:r w:rsidRPr="00147D93">
        <w:rPr>
          <w:color w:val="000000" w:themeColor="text1"/>
        </w:rPr>
        <w:t xml:space="preserve">Zamawiający </w:t>
      </w:r>
      <w:r w:rsidRPr="00147D93">
        <w:rPr>
          <w:b/>
          <w:color w:val="000000" w:themeColor="text1"/>
          <w:u w:val="single"/>
        </w:rPr>
        <w:t>nie przewiduje</w:t>
      </w:r>
      <w:r w:rsidRPr="00147D93">
        <w:rPr>
          <w:color w:val="000000" w:themeColor="text1"/>
        </w:rPr>
        <w:t xml:space="preserve"> udzielenia zaliczek na poczet wykonania zamówienia.</w:t>
      </w:r>
    </w:p>
    <w:p w14:paraId="7A5D7DB8" w14:textId="15523A74" w:rsidR="008B4FA5" w:rsidRPr="00E83A2B" w:rsidRDefault="00277309" w:rsidP="00F40BF6">
      <w:pPr>
        <w:pStyle w:val="Akapitzlist"/>
        <w:numPr>
          <w:ilvl w:val="0"/>
          <w:numId w:val="34"/>
        </w:numPr>
        <w:spacing w:before="240" w:after="240" w:line="360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Zamawiający nie stawia wymogu w zakresie zatrudnienia przez Wykonawcę lub podwykonawcę na podstawie stosunku pracy osób wykonujących czynności w zakresie realizacji zamówienia. </w:t>
      </w:r>
    </w:p>
    <w:p w14:paraId="1FB5FA65" w14:textId="04689EDC" w:rsidR="0014434B" w:rsidRPr="0014434B" w:rsidRDefault="00203FF6" w:rsidP="0014434B">
      <w:pPr>
        <w:pStyle w:val="Akapitzlist"/>
        <w:numPr>
          <w:ilvl w:val="0"/>
          <w:numId w:val="34"/>
        </w:numPr>
        <w:spacing w:before="240" w:after="240" w:line="360" w:lineRule="auto"/>
        <w:jc w:val="both"/>
        <w:rPr>
          <w:b/>
          <w:bCs/>
          <w:color w:val="000000" w:themeColor="text1"/>
        </w:rPr>
      </w:pPr>
      <w:r w:rsidRPr="00147D93">
        <w:rPr>
          <w:color w:val="000000" w:themeColor="text1"/>
        </w:rPr>
        <w:t xml:space="preserve">Do spraw nieuregulowanych w niniejszej SWZ mają zastosowanie przepisy </w:t>
      </w:r>
      <w:r w:rsidRPr="00147D93">
        <w:rPr>
          <w:b/>
          <w:color w:val="000000" w:themeColor="text1"/>
        </w:rPr>
        <w:t>ustawy z dnia</w:t>
      </w:r>
      <w:r w:rsidR="00CD5D55" w:rsidRPr="00147D93">
        <w:rPr>
          <w:b/>
          <w:color w:val="000000" w:themeColor="text1"/>
        </w:rPr>
        <w:br/>
      </w:r>
      <w:r w:rsidRPr="00147D93">
        <w:rPr>
          <w:b/>
          <w:color w:val="000000" w:themeColor="text1"/>
        </w:rPr>
        <w:t>11 września 2019 roku - Prawo zamówień publicznych (tekst jednolity Dz. U. z 202</w:t>
      </w:r>
      <w:r w:rsidR="00332ACC">
        <w:rPr>
          <w:b/>
          <w:color w:val="000000" w:themeColor="text1"/>
        </w:rPr>
        <w:t>4</w:t>
      </w:r>
      <w:r w:rsidRPr="00147D93">
        <w:rPr>
          <w:b/>
          <w:color w:val="000000" w:themeColor="text1"/>
        </w:rPr>
        <w:t xml:space="preserve"> r. poz. 1</w:t>
      </w:r>
      <w:r w:rsidR="00332ACC">
        <w:rPr>
          <w:b/>
          <w:color w:val="000000" w:themeColor="text1"/>
        </w:rPr>
        <w:t>320</w:t>
      </w:r>
      <w:r w:rsidRPr="00147D93">
        <w:rPr>
          <w:b/>
          <w:color w:val="000000" w:themeColor="text1"/>
        </w:rPr>
        <w:t xml:space="preserve"> z późniejszymi zmianami).</w:t>
      </w:r>
    </w:p>
    <w:p w14:paraId="57D9BC79" w14:textId="496A768D" w:rsidR="00184AAC" w:rsidRPr="000F20E2" w:rsidRDefault="00184AAC" w:rsidP="00184AAC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60" w:lineRule="auto"/>
        <w:ind w:left="993" w:hanging="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Toc174001552"/>
      <w:r w:rsidRPr="000F20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TERMIN REALIZACJI ZAMÓWIENIA</w:t>
      </w:r>
      <w:bookmarkEnd w:id="6"/>
      <w:r w:rsidRPr="000F20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279DEA4E" w14:textId="4898408A" w:rsidR="005D080A" w:rsidRPr="00273DC7" w:rsidRDefault="005D080A" w:rsidP="005D080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color w:val="000000" w:themeColor="text1"/>
        </w:rPr>
      </w:pPr>
      <w:r w:rsidRPr="00273DC7">
        <w:rPr>
          <w:color w:val="000000" w:themeColor="text1"/>
        </w:rPr>
        <w:t xml:space="preserve">Termin rozpoczęcia: </w:t>
      </w:r>
      <w:r w:rsidR="001B0907" w:rsidRPr="00273DC7">
        <w:rPr>
          <w:color w:val="000000" w:themeColor="text1"/>
        </w:rPr>
        <w:t>od dnia zawarcia</w:t>
      </w:r>
      <w:r w:rsidRPr="00273DC7">
        <w:rPr>
          <w:color w:val="000000" w:themeColor="text1"/>
        </w:rPr>
        <w:t xml:space="preserve"> umowy;</w:t>
      </w:r>
    </w:p>
    <w:p w14:paraId="5B612CBD" w14:textId="375B0722" w:rsidR="005D080A" w:rsidRPr="00273DC7" w:rsidRDefault="005D080A" w:rsidP="005D080A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color w:val="000000" w:themeColor="text1"/>
        </w:rPr>
      </w:pPr>
      <w:r w:rsidRPr="00273DC7">
        <w:rPr>
          <w:color w:val="000000" w:themeColor="text1"/>
        </w:rPr>
        <w:t>Termin wykonania przedmiotu umowy:</w:t>
      </w:r>
      <w:r w:rsidRPr="00273DC7">
        <w:rPr>
          <w:bCs/>
          <w:color w:val="000000" w:themeColor="text1"/>
        </w:rPr>
        <w:t xml:space="preserve">  </w:t>
      </w:r>
      <w:r w:rsidRPr="00273DC7">
        <w:rPr>
          <w:color w:val="000000" w:themeColor="text1"/>
        </w:rPr>
        <w:t xml:space="preserve">do </w:t>
      </w:r>
      <w:r w:rsidR="002F3C2F">
        <w:rPr>
          <w:color w:val="000000" w:themeColor="text1"/>
        </w:rPr>
        <w:t>7</w:t>
      </w:r>
      <w:r w:rsidR="00146069" w:rsidRPr="00273DC7">
        <w:rPr>
          <w:color w:val="000000" w:themeColor="text1"/>
        </w:rPr>
        <w:t xml:space="preserve"> dni od </w:t>
      </w:r>
      <w:r w:rsidRPr="00273DC7">
        <w:rPr>
          <w:color w:val="000000" w:themeColor="text1"/>
        </w:rPr>
        <w:t>dni</w:t>
      </w:r>
      <w:r w:rsidR="00146069" w:rsidRPr="00273DC7">
        <w:rPr>
          <w:color w:val="000000" w:themeColor="text1"/>
        </w:rPr>
        <w:t>a</w:t>
      </w:r>
      <w:r w:rsidRPr="00273DC7">
        <w:rPr>
          <w:color w:val="000000" w:themeColor="text1"/>
        </w:rPr>
        <w:t xml:space="preserve"> od </w:t>
      </w:r>
      <w:r w:rsidR="001B0907" w:rsidRPr="00273DC7">
        <w:rPr>
          <w:color w:val="000000" w:themeColor="text1"/>
        </w:rPr>
        <w:t xml:space="preserve">zawarcia umowy. </w:t>
      </w:r>
      <w:r w:rsidR="0014434B" w:rsidRPr="00273DC7">
        <w:rPr>
          <w:color w:val="000000" w:themeColor="text1"/>
        </w:rPr>
        <w:t xml:space="preserve"> </w:t>
      </w:r>
    </w:p>
    <w:p w14:paraId="38F487AD" w14:textId="6E45C849" w:rsidR="00665338" w:rsidRPr="00B83953" w:rsidRDefault="00665338" w:rsidP="00B83953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60" w:lineRule="auto"/>
        <w:ind w:left="993" w:hanging="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74001553"/>
      <w:r w:rsidRPr="00B839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OPIS WARUNKÓW UDZIAŁU W POSTĘPOWANIU</w:t>
      </w:r>
      <w:bookmarkEnd w:id="7"/>
      <w:r w:rsidR="00B83953" w:rsidRPr="00B839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1805D9C8" w14:textId="52825A7F" w:rsidR="00861E6E" w:rsidRPr="00273DC7" w:rsidRDefault="00E57624" w:rsidP="00753844">
      <w:pPr>
        <w:pStyle w:val="Akapitzlist"/>
        <w:numPr>
          <w:ilvl w:val="1"/>
          <w:numId w:val="4"/>
        </w:numPr>
        <w:suppressAutoHyphens/>
        <w:spacing w:after="240" w:line="360" w:lineRule="auto"/>
        <w:jc w:val="both"/>
        <w:rPr>
          <w:color w:val="000000" w:themeColor="text1"/>
        </w:rPr>
      </w:pPr>
      <w:r w:rsidRPr="00273DC7">
        <w:rPr>
          <w:color w:val="000000" w:themeColor="text1"/>
        </w:rPr>
        <w:t xml:space="preserve">O </w:t>
      </w:r>
      <w:r w:rsidR="0083251F" w:rsidRPr="00273DC7">
        <w:rPr>
          <w:color w:val="000000" w:themeColor="text1"/>
        </w:rPr>
        <w:t>udzielenie zamówienia mogą ubiegać się Wykonawcy, którzy nie podlegają wykluczeniu oraz spełniają warunki udziału w postępowaniu i wymagania określone w niniejszej SWZ.</w:t>
      </w:r>
    </w:p>
    <w:p w14:paraId="338090A5" w14:textId="215597BC" w:rsidR="0083251F" w:rsidRPr="00273DC7" w:rsidRDefault="00685B39" w:rsidP="00753844">
      <w:pPr>
        <w:pStyle w:val="Akapitzlist"/>
        <w:numPr>
          <w:ilvl w:val="1"/>
          <w:numId w:val="4"/>
        </w:numPr>
        <w:suppressAutoHyphens/>
        <w:spacing w:after="240" w:line="360" w:lineRule="auto"/>
        <w:jc w:val="both"/>
        <w:rPr>
          <w:color w:val="000000" w:themeColor="text1"/>
        </w:rPr>
      </w:pPr>
      <w:r w:rsidRPr="00273DC7">
        <w:rPr>
          <w:b/>
          <w:color w:val="000000" w:themeColor="text1"/>
        </w:rPr>
        <w:t>O udzielenie zamówienia mogą ubiegać się Wykonawcy, którzy spełniają następujące warunki:</w:t>
      </w: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570"/>
        <w:gridCol w:w="8923"/>
      </w:tblGrid>
      <w:tr w:rsidR="00273DC7" w:rsidRPr="00273DC7" w14:paraId="6E4D2B3C" w14:textId="77777777" w:rsidTr="00A21F05">
        <w:tc>
          <w:tcPr>
            <w:tcW w:w="300" w:type="pct"/>
            <w:shd w:val="clear" w:color="auto" w:fill="E7E6E6" w:themeFill="background2"/>
          </w:tcPr>
          <w:p w14:paraId="6639CC40" w14:textId="77777777" w:rsidR="006238B7" w:rsidRPr="00273DC7" w:rsidRDefault="006238B7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Lp.</w:t>
            </w:r>
          </w:p>
        </w:tc>
        <w:tc>
          <w:tcPr>
            <w:tcW w:w="4700" w:type="pct"/>
            <w:shd w:val="clear" w:color="auto" w:fill="E7E6E6" w:themeFill="background2"/>
          </w:tcPr>
          <w:p w14:paraId="525DA9F0" w14:textId="77777777" w:rsidR="006238B7" w:rsidRPr="00273DC7" w:rsidRDefault="006238B7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Warunki udziału w postępowaniu</w:t>
            </w:r>
          </w:p>
        </w:tc>
      </w:tr>
      <w:tr w:rsidR="00273DC7" w:rsidRPr="00273DC7" w14:paraId="50C26447" w14:textId="77777777" w:rsidTr="00A21F05">
        <w:tc>
          <w:tcPr>
            <w:tcW w:w="300" w:type="pct"/>
            <w:vMerge w:val="restart"/>
          </w:tcPr>
          <w:p w14:paraId="21808ED7" w14:textId="77777777" w:rsidR="006238B7" w:rsidRPr="00273DC7" w:rsidRDefault="006238B7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1</w:t>
            </w:r>
          </w:p>
        </w:tc>
        <w:tc>
          <w:tcPr>
            <w:tcW w:w="4700" w:type="pct"/>
          </w:tcPr>
          <w:p w14:paraId="5BF49343" w14:textId="4F4FB3DA" w:rsidR="006238B7" w:rsidRPr="00273DC7" w:rsidRDefault="0021636B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Zdolność do występowania w obrocie g</w:t>
            </w:r>
            <w:r w:rsidR="00F4628E">
              <w:rPr>
                <w:b/>
                <w:color w:val="000000" w:themeColor="text1"/>
              </w:rPr>
              <w:t>osp</w:t>
            </w:r>
            <w:r w:rsidRPr="00273DC7">
              <w:rPr>
                <w:b/>
                <w:color w:val="000000" w:themeColor="text1"/>
              </w:rPr>
              <w:t>odarczym</w:t>
            </w:r>
          </w:p>
        </w:tc>
      </w:tr>
      <w:tr w:rsidR="00273DC7" w:rsidRPr="00273DC7" w14:paraId="247B976D" w14:textId="77777777" w:rsidTr="00A21F05">
        <w:tc>
          <w:tcPr>
            <w:tcW w:w="300" w:type="pct"/>
            <w:vMerge/>
          </w:tcPr>
          <w:p w14:paraId="4C8DEA0F" w14:textId="77777777" w:rsidR="00AA7462" w:rsidRPr="00273DC7" w:rsidRDefault="00AA7462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700" w:type="pct"/>
          </w:tcPr>
          <w:p w14:paraId="7B591B5C" w14:textId="38860F1F" w:rsidR="00AA7462" w:rsidRPr="00273DC7" w:rsidRDefault="00AA7462" w:rsidP="00753844">
            <w:pPr>
              <w:suppressAutoHyphens/>
              <w:spacing w:before="120" w:after="120" w:line="276" w:lineRule="auto"/>
              <w:rPr>
                <w:i/>
                <w:color w:val="000000" w:themeColor="text1"/>
              </w:rPr>
            </w:pPr>
            <w:r w:rsidRPr="00273DC7">
              <w:rPr>
                <w:color w:val="000000" w:themeColor="text1"/>
              </w:rPr>
              <w:t>Zamawiający nie stawia szczegółowych wymagań w zakresie spełniania tego warunku</w:t>
            </w:r>
            <w:r w:rsidR="0021636B" w:rsidRPr="00273DC7">
              <w:rPr>
                <w:color w:val="000000" w:themeColor="text1"/>
              </w:rPr>
              <w:t xml:space="preserve">. </w:t>
            </w:r>
          </w:p>
        </w:tc>
      </w:tr>
      <w:tr w:rsidR="00273DC7" w:rsidRPr="00273DC7" w14:paraId="21359D60" w14:textId="77777777" w:rsidTr="00A21F05">
        <w:tc>
          <w:tcPr>
            <w:tcW w:w="300" w:type="pct"/>
            <w:vMerge w:val="restart"/>
          </w:tcPr>
          <w:p w14:paraId="346D05F1" w14:textId="77777777" w:rsidR="006238B7" w:rsidRPr="00273DC7" w:rsidRDefault="006238B7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2</w:t>
            </w:r>
          </w:p>
        </w:tc>
        <w:tc>
          <w:tcPr>
            <w:tcW w:w="4700" w:type="pct"/>
          </w:tcPr>
          <w:p w14:paraId="5589C41E" w14:textId="0A4E165B" w:rsidR="006238B7" w:rsidRPr="00273DC7" w:rsidRDefault="0021636B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Uprawnienia do prowadzenia określonej działalności gospodarczej lub zawodowej, o ile wynika to z odrębnych przepisów</w:t>
            </w:r>
          </w:p>
        </w:tc>
      </w:tr>
      <w:tr w:rsidR="00273DC7" w:rsidRPr="00273DC7" w14:paraId="79F09AB7" w14:textId="77777777" w:rsidTr="00A21F05">
        <w:tc>
          <w:tcPr>
            <w:tcW w:w="300" w:type="pct"/>
            <w:vMerge/>
          </w:tcPr>
          <w:p w14:paraId="20E323A0" w14:textId="77777777" w:rsidR="006238B7" w:rsidRPr="00273DC7" w:rsidRDefault="006238B7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700" w:type="pct"/>
          </w:tcPr>
          <w:p w14:paraId="784E9680" w14:textId="087B7CF8" w:rsidR="00912886" w:rsidRPr="00273DC7" w:rsidRDefault="00D07218" w:rsidP="00753844">
            <w:pPr>
              <w:suppressAutoHyphens/>
              <w:spacing w:before="120" w:after="120" w:line="276" w:lineRule="auto"/>
              <w:jc w:val="both"/>
              <w:rPr>
                <w:i/>
                <w:color w:val="000000" w:themeColor="text1"/>
              </w:rPr>
            </w:pPr>
            <w:r w:rsidRPr="00273DC7">
              <w:rPr>
                <w:color w:val="000000" w:themeColor="text1"/>
              </w:rPr>
              <w:t>Zamawiający nie stawia szczegółowych wymagań w zakresie spełniania tego warunku</w:t>
            </w:r>
            <w:r w:rsidR="0021636B" w:rsidRPr="00273DC7">
              <w:rPr>
                <w:color w:val="000000" w:themeColor="text1"/>
              </w:rPr>
              <w:t xml:space="preserve">. </w:t>
            </w:r>
          </w:p>
        </w:tc>
      </w:tr>
      <w:tr w:rsidR="00273DC7" w:rsidRPr="00273DC7" w14:paraId="5DE75436" w14:textId="77777777" w:rsidTr="00A21F05">
        <w:tc>
          <w:tcPr>
            <w:tcW w:w="300" w:type="pct"/>
            <w:vMerge w:val="restart"/>
          </w:tcPr>
          <w:p w14:paraId="1E6C662E" w14:textId="77777777" w:rsidR="006238B7" w:rsidRPr="00273DC7" w:rsidRDefault="006238B7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3</w:t>
            </w:r>
          </w:p>
        </w:tc>
        <w:tc>
          <w:tcPr>
            <w:tcW w:w="4700" w:type="pct"/>
          </w:tcPr>
          <w:p w14:paraId="3F98A464" w14:textId="568EB4F6" w:rsidR="006238B7" w:rsidRPr="00273DC7" w:rsidRDefault="0021636B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3"/>
                <w:szCs w:val="23"/>
              </w:rPr>
            </w:pPr>
            <w:r w:rsidRPr="00273DC7">
              <w:rPr>
                <w:b/>
                <w:bCs/>
                <w:color w:val="000000" w:themeColor="text1"/>
              </w:rPr>
              <w:t xml:space="preserve">Sytuacja ekonomiczna lub finansowa </w:t>
            </w:r>
          </w:p>
        </w:tc>
      </w:tr>
      <w:tr w:rsidR="00273DC7" w:rsidRPr="00273DC7" w14:paraId="35BD1B08" w14:textId="77777777" w:rsidTr="00A21F05">
        <w:tc>
          <w:tcPr>
            <w:tcW w:w="300" w:type="pct"/>
            <w:vMerge/>
          </w:tcPr>
          <w:p w14:paraId="0E968B30" w14:textId="77777777" w:rsidR="00AA7462" w:rsidRPr="00273DC7" w:rsidRDefault="00AA7462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700" w:type="pct"/>
          </w:tcPr>
          <w:p w14:paraId="406675AC" w14:textId="7C4C5FED" w:rsidR="00AA7462" w:rsidRPr="00273DC7" w:rsidRDefault="00AA7462" w:rsidP="00753844">
            <w:pPr>
              <w:suppressAutoHyphens/>
              <w:spacing w:before="120" w:after="120" w:line="276" w:lineRule="auto"/>
              <w:rPr>
                <w:i/>
                <w:color w:val="000000" w:themeColor="text1"/>
              </w:rPr>
            </w:pPr>
            <w:r w:rsidRPr="00273DC7">
              <w:rPr>
                <w:color w:val="000000" w:themeColor="text1"/>
              </w:rPr>
              <w:t>Zamawiający nie stawia szczegółowych wymagań w zakresie spełniania tego warunku</w:t>
            </w:r>
            <w:r w:rsidR="0021636B" w:rsidRPr="00273DC7">
              <w:rPr>
                <w:color w:val="000000" w:themeColor="text1"/>
              </w:rPr>
              <w:t xml:space="preserve">. </w:t>
            </w:r>
          </w:p>
        </w:tc>
      </w:tr>
      <w:tr w:rsidR="00273DC7" w:rsidRPr="00273DC7" w14:paraId="7F13ED14" w14:textId="77777777" w:rsidTr="00A21F05">
        <w:trPr>
          <w:trHeight w:val="495"/>
        </w:trPr>
        <w:tc>
          <w:tcPr>
            <w:tcW w:w="300" w:type="pct"/>
            <w:vMerge w:val="restart"/>
          </w:tcPr>
          <w:p w14:paraId="14CE6FFA" w14:textId="3E5CDD10" w:rsidR="0021636B" w:rsidRPr="00273DC7" w:rsidRDefault="00187142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273DC7">
              <w:rPr>
                <w:b/>
                <w:color w:val="000000" w:themeColor="text1"/>
              </w:rPr>
              <w:t>4</w:t>
            </w:r>
          </w:p>
        </w:tc>
        <w:tc>
          <w:tcPr>
            <w:tcW w:w="4700" w:type="pct"/>
          </w:tcPr>
          <w:p w14:paraId="4EAA8743" w14:textId="2C664E75" w:rsidR="0021636B" w:rsidRPr="00273DC7" w:rsidRDefault="0021636B" w:rsidP="00753844">
            <w:pPr>
              <w:suppressAutoHyphens/>
              <w:spacing w:before="120" w:after="120" w:line="276" w:lineRule="auto"/>
              <w:rPr>
                <w:b/>
                <w:bCs/>
                <w:color w:val="000000" w:themeColor="text1"/>
              </w:rPr>
            </w:pPr>
            <w:r w:rsidRPr="00273DC7">
              <w:rPr>
                <w:b/>
                <w:bCs/>
                <w:color w:val="000000" w:themeColor="text1"/>
              </w:rPr>
              <w:t xml:space="preserve">Zdolność techniczna lub zawodowa </w:t>
            </w:r>
          </w:p>
        </w:tc>
      </w:tr>
      <w:tr w:rsidR="00273DC7" w:rsidRPr="00273DC7" w14:paraId="4A9DB115" w14:textId="77777777" w:rsidTr="00A21F05">
        <w:trPr>
          <w:trHeight w:val="495"/>
        </w:trPr>
        <w:tc>
          <w:tcPr>
            <w:tcW w:w="300" w:type="pct"/>
            <w:vMerge/>
          </w:tcPr>
          <w:p w14:paraId="6A1B7694" w14:textId="77777777" w:rsidR="005D52D1" w:rsidRPr="00273DC7" w:rsidRDefault="005D52D1" w:rsidP="005D52D1">
            <w:pPr>
              <w:pStyle w:val="Akapitzlist"/>
              <w:numPr>
                <w:ilvl w:val="1"/>
                <w:numId w:val="9"/>
              </w:num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700" w:type="pct"/>
          </w:tcPr>
          <w:p w14:paraId="3AA0EC80" w14:textId="6BC4F897" w:rsidR="005D52D1" w:rsidRPr="00273DC7" w:rsidRDefault="002F3C2F" w:rsidP="00D227FD">
            <w:pPr>
              <w:rPr>
                <w:color w:val="000000" w:themeColor="text1"/>
              </w:rPr>
            </w:pPr>
            <w:r w:rsidRPr="00273DC7">
              <w:rPr>
                <w:color w:val="000000" w:themeColor="text1"/>
              </w:rPr>
              <w:t>Zamawiający nie stawia szczegółowych wymagań w zakresie spełniania tego warunku.</w:t>
            </w:r>
          </w:p>
        </w:tc>
      </w:tr>
    </w:tbl>
    <w:p w14:paraId="32C2C9B0" w14:textId="5391BAE4" w:rsidR="006238B7" w:rsidRPr="00F33BB6" w:rsidRDefault="006238B7" w:rsidP="00CD5D55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99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4000322"/>
      <w:bookmarkStart w:id="9" w:name="_Toc174001554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PODSTAWY WYKLUCZENIA Z POSTĘPOWANIA</w:t>
      </w:r>
      <w:bookmarkEnd w:id="8"/>
      <w:bookmarkEnd w:id="9"/>
    </w:p>
    <w:p w14:paraId="7CCC857D" w14:textId="16778D27" w:rsidR="00A94D4E" w:rsidRPr="00F33BB6" w:rsidRDefault="00A94D4E" w:rsidP="004C71DE">
      <w:pPr>
        <w:pStyle w:val="Akapitzlist"/>
        <w:numPr>
          <w:ilvl w:val="0"/>
          <w:numId w:val="13"/>
        </w:numPr>
        <w:suppressAutoHyphens/>
        <w:spacing w:before="240" w:after="240" w:line="360" w:lineRule="auto"/>
        <w:ind w:left="426" w:hanging="426"/>
        <w:jc w:val="both"/>
      </w:pPr>
      <w:r w:rsidRPr="00F33BB6">
        <w:t xml:space="preserve">Zamawiający wykluczy z postępowania o udzielenie zamówienia Wykonawcę, wobec którego zachodzą podstawy wykluczenia, o których mowa w art. 108 ustawy Pzp, tj. </w:t>
      </w:r>
    </w:p>
    <w:p w14:paraId="6F732A86" w14:textId="77777777" w:rsidR="00A94D4E" w:rsidRPr="00F33BB6" w:rsidRDefault="00A94D4E" w:rsidP="004C71DE">
      <w:pPr>
        <w:pStyle w:val="Akapitzlist"/>
        <w:numPr>
          <w:ilvl w:val="0"/>
          <w:numId w:val="14"/>
        </w:numPr>
        <w:suppressAutoHyphens/>
        <w:spacing w:before="240" w:after="240" w:line="360" w:lineRule="auto"/>
        <w:ind w:left="851" w:hanging="425"/>
        <w:jc w:val="both"/>
      </w:pPr>
      <w:r w:rsidRPr="00F33BB6">
        <w:t>będącego osobą fizyczną, którego prawomocnie skazano za przestępstwo:</w:t>
      </w:r>
    </w:p>
    <w:p w14:paraId="56AF2F26" w14:textId="26FC9A8A" w:rsidR="00E56682" w:rsidRPr="00E56682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  <w:rPr>
          <w:u w:val="single"/>
        </w:rPr>
      </w:pPr>
      <w:r w:rsidRPr="00F33BB6">
        <w:t xml:space="preserve">udziału w zorganizowanej grupie przestępczej albo związku mającym na celu popełnienie przestępstwa lub przestępstwa skarbowego, o którym mowa </w:t>
      </w:r>
      <w:r w:rsidRPr="00E56682">
        <w:t xml:space="preserve">w </w:t>
      </w:r>
      <w:r w:rsidRPr="00E56682">
        <w:rPr>
          <w:u w:val="single"/>
        </w:rPr>
        <w:t>art. 258 Kodeksu karnego,</w:t>
      </w:r>
    </w:p>
    <w:p w14:paraId="2333C2C3" w14:textId="77777777" w:rsidR="003B79BD" w:rsidRPr="003B79BD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</w:pPr>
      <w:r w:rsidRPr="00F33BB6">
        <w:t xml:space="preserve">handlu ludźmi, o którym mowa </w:t>
      </w:r>
      <w:r w:rsidRPr="00E56682">
        <w:t xml:space="preserve">w </w:t>
      </w:r>
      <w:r w:rsidRPr="00E56682">
        <w:rPr>
          <w:u w:val="single"/>
        </w:rPr>
        <w:t>art. 189a Kodeksu karnego,</w:t>
      </w:r>
    </w:p>
    <w:p w14:paraId="26C61D7B" w14:textId="77777777" w:rsidR="003B79BD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</w:pPr>
      <w:r w:rsidRPr="00F33BB6">
        <w:lastRenderedPageBreak/>
        <w:t xml:space="preserve">o którym mowa </w:t>
      </w:r>
      <w:r w:rsidRPr="00E56682">
        <w:t xml:space="preserve">w </w:t>
      </w:r>
      <w:r w:rsidRPr="003B79BD">
        <w:rPr>
          <w:u w:val="single"/>
        </w:rPr>
        <w:t>art. 228-230a, art. 250a Kodeksu karnego</w:t>
      </w:r>
      <w:r w:rsidRPr="00F33BB6">
        <w:t xml:space="preserve"> lub w </w:t>
      </w:r>
      <w:r w:rsidR="00E56682" w:rsidRPr="003B79BD">
        <w:rPr>
          <w:u w:val="single"/>
        </w:rPr>
        <w:t>art. 46 -</w:t>
      </w:r>
      <w:r w:rsidRPr="003B79BD">
        <w:rPr>
          <w:u w:val="single"/>
        </w:rPr>
        <w:t xml:space="preserve"> 48 ustawy</w:t>
      </w:r>
      <w:r w:rsidR="00E56682" w:rsidRPr="003B79BD">
        <w:rPr>
          <w:u w:val="single"/>
        </w:rPr>
        <w:br/>
      </w:r>
      <w:r w:rsidRPr="003B79BD">
        <w:rPr>
          <w:u w:val="single"/>
        </w:rPr>
        <w:t>z dnia 25 czerwca 2010 r. o sporcie</w:t>
      </w:r>
      <w:r w:rsidR="00E56682" w:rsidRPr="00E56682">
        <w:t xml:space="preserve"> ( Dz. U. z 2020 r. poz. 1133 oraz z 2021 r. poz. 2054) lub w art. 54 ust. 1-4 ustawy z dnia 12 maja 2011 roku o refundacji leków, środków spożywczych specjalnego przeznaczenia żywieniowego oraz wyrobów medycznych (Dz. U. z 2021 r. poz. 523, 1292, 1559 i 2054),</w:t>
      </w:r>
    </w:p>
    <w:p w14:paraId="1707CBE8" w14:textId="77777777" w:rsidR="003B79BD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</w:pPr>
      <w:r w:rsidRPr="00F33BB6">
        <w:t xml:space="preserve">finansowania przestępstwa o charakterze terrorystycznym, o którym mowa w </w:t>
      </w:r>
      <w:r w:rsidRPr="003B79BD">
        <w:rPr>
          <w:u w:val="single"/>
        </w:rPr>
        <w:t>art. 165a Kodeksu karnego</w:t>
      </w:r>
      <w:r w:rsidRPr="00F33BB6">
        <w:t>, lub przestępstwo udaremniania lub utrudniania stwierdzenia przestępnego pochodzenia pieniędzy lub ukrywania ich pochodzenia, o którym mowa</w:t>
      </w:r>
      <w:r w:rsidR="00E56682">
        <w:br/>
      </w:r>
      <w:r w:rsidRPr="00F33BB6">
        <w:t xml:space="preserve">w </w:t>
      </w:r>
      <w:r w:rsidRPr="003B79BD">
        <w:rPr>
          <w:u w:val="single"/>
        </w:rPr>
        <w:t>art. 299 Kodeksu karnego</w:t>
      </w:r>
      <w:r w:rsidRPr="00F33BB6">
        <w:t>,</w:t>
      </w:r>
    </w:p>
    <w:p w14:paraId="642D8BF8" w14:textId="77777777" w:rsidR="003B79BD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</w:pPr>
      <w:r w:rsidRPr="00F33BB6">
        <w:t xml:space="preserve">o charakterze terrorystycznym, o którym mowa w </w:t>
      </w:r>
      <w:r w:rsidRPr="003B79BD">
        <w:rPr>
          <w:u w:val="single"/>
        </w:rPr>
        <w:t>art. 115 § 20 Kodeksu karnego</w:t>
      </w:r>
      <w:r w:rsidRPr="00F33BB6">
        <w:t>, lub mające na celu popełnienie tego przestępstwa,</w:t>
      </w:r>
    </w:p>
    <w:p w14:paraId="4611E18B" w14:textId="77777777" w:rsidR="003B79BD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</w:pPr>
      <w:r w:rsidRPr="004A760B">
        <w:t xml:space="preserve">powierzenia wykonywania pracy małoletniemu cudzoziemcowi, </w:t>
      </w:r>
      <w:r w:rsidRPr="00F33BB6">
        <w:t xml:space="preserve">o którym mowa w </w:t>
      </w:r>
      <w:r w:rsidRPr="003B79BD">
        <w:rPr>
          <w:u w:val="single"/>
        </w:rPr>
        <w:t>art. 9 ust. 2 ustawy z dnia 15 czerwca 2012 r. o skutkach powierzania wykonywania pracy cudzoziemcom przebywającym wbrew przepisom na terytorium Rzeczypospolitej Polskiej</w:t>
      </w:r>
      <w:r w:rsidRPr="004A24A9">
        <w:t xml:space="preserve"> (Dz. U. poz. 769),</w:t>
      </w:r>
    </w:p>
    <w:p w14:paraId="339B5AF0" w14:textId="77777777" w:rsidR="003B79BD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</w:pPr>
      <w:r w:rsidRPr="00F33BB6">
        <w:t xml:space="preserve">przeciwko obrotowi gospodarczemu, o których mowa w </w:t>
      </w:r>
      <w:r w:rsidRPr="003B79BD">
        <w:rPr>
          <w:u w:val="single"/>
        </w:rPr>
        <w:t>art. 296-307 Kodeksu karnego</w:t>
      </w:r>
      <w:r w:rsidRPr="00F33BB6">
        <w:t xml:space="preserve">, przestępstwo oszustwa, o którym mowa w </w:t>
      </w:r>
      <w:r w:rsidRPr="003B79BD">
        <w:rPr>
          <w:u w:val="single"/>
        </w:rPr>
        <w:t>art. 286 Kodeksu karnego</w:t>
      </w:r>
      <w:r w:rsidRPr="00F33BB6">
        <w:t xml:space="preserve">, przestępstwo przeciwko wiarygodności dokumentów, o których mowa w </w:t>
      </w:r>
      <w:r w:rsidRPr="003B79BD">
        <w:rPr>
          <w:u w:val="single"/>
        </w:rPr>
        <w:t>art. 270-277d Kodeksu karnego</w:t>
      </w:r>
      <w:r w:rsidRPr="00F33BB6">
        <w:t>, lub przestępstwo skarbowe,</w:t>
      </w:r>
    </w:p>
    <w:p w14:paraId="14343200" w14:textId="69FC81C0" w:rsidR="00A94D4E" w:rsidRPr="00F33BB6" w:rsidRDefault="00A94D4E" w:rsidP="00F40BF6">
      <w:pPr>
        <w:pStyle w:val="Akapitzlist"/>
        <w:numPr>
          <w:ilvl w:val="2"/>
          <w:numId w:val="22"/>
        </w:numPr>
        <w:tabs>
          <w:tab w:val="clear" w:pos="2340"/>
          <w:tab w:val="num" w:pos="1134"/>
        </w:tabs>
        <w:suppressAutoHyphens/>
        <w:spacing w:before="240" w:after="240" w:line="360" w:lineRule="auto"/>
        <w:ind w:left="1134" w:hanging="283"/>
        <w:jc w:val="both"/>
      </w:pPr>
      <w:r w:rsidRPr="00F33BB6">
        <w:t>o którym mowa w art. 9 ust. 1 i 3 lub art. 10 ustawy z dnia 15 czerwca 2012 r.</w:t>
      </w:r>
      <w:r w:rsidR="00EF64B9">
        <w:br/>
      </w:r>
      <w:r w:rsidRPr="00F33BB6">
        <w:t>o skutkach powierzania wykonywania pracy cudzoziemcom przebywającym wbrew przepisom na terytorium Rzeczypospolitej Polskiej</w:t>
      </w:r>
    </w:p>
    <w:p w14:paraId="042AEEE5" w14:textId="038C3698" w:rsidR="00A94D4E" w:rsidRPr="00F33BB6" w:rsidRDefault="00A94D4E" w:rsidP="004C71DE">
      <w:pPr>
        <w:pStyle w:val="Akapitzlist"/>
        <w:suppressAutoHyphens/>
        <w:spacing w:before="240" w:after="240" w:line="360" w:lineRule="auto"/>
        <w:ind w:left="1134" w:hanging="283"/>
        <w:jc w:val="both"/>
      </w:pPr>
      <w:r w:rsidRPr="00F33BB6">
        <w:t>- lub za odpowiedni czyn zabroniony określony w przepisach prawa obcego;</w:t>
      </w:r>
    </w:p>
    <w:p w14:paraId="0520CAF7" w14:textId="77777777" w:rsidR="004A760B" w:rsidRDefault="00A94D4E" w:rsidP="004C71DE">
      <w:pPr>
        <w:pStyle w:val="Akapitzlist"/>
        <w:numPr>
          <w:ilvl w:val="0"/>
          <w:numId w:val="14"/>
        </w:numPr>
        <w:suppressAutoHyphens/>
        <w:spacing w:before="240" w:after="240" w:line="360" w:lineRule="auto"/>
        <w:ind w:left="851" w:hanging="425"/>
        <w:jc w:val="both"/>
      </w:pPr>
      <w:r w:rsidRPr="00F33BB6"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  <w:r w:rsidR="004A760B">
        <w:br/>
      </w:r>
      <w:r w:rsidRPr="00F33BB6">
        <w:t>o którym mowa w pkt 1;</w:t>
      </w:r>
    </w:p>
    <w:p w14:paraId="5D109FC6" w14:textId="77777777" w:rsidR="004A760B" w:rsidRDefault="00A94D4E" w:rsidP="004C71DE">
      <w:pPr>
        <w:pStyle w:val="Akapitzlist"/>
        <w:numPr>
          <w:ilvl w:val="0"/>
          <w:numId w:val="14"/>
        </w:numPr>
        <w:suppressAutoHyphens/>
        <w:spacing w:before="240" w:after="240" w:line="360" w:lineRule="auto"/>
        <w:ind w:left="851" w:hanging="425"/>
        <w:jc w:val="both"/>
      </w:pPr>
      <w:r w:rsidRPr="00F33BB6">
        <w:t>wobec którego wydano prawomocny wyrok sądu lub ostateczną decyzję administracyjną</w:t>
      </w:r>
      <w:r w:rsidR="004A760B">
        <w:br/>
      </w:r>
      <w:r w:rsidRPr="00F33BB6">
        <w:t xml:space="preserve">o zaleganiu z uiszczeniem podatków, opłat lub składek na ubezpieczenie społeczne lub </w:t>
      </w:r>
      <w:r w:rsidRPr="00F33BB6">
        <w:lastRenderedPageBreak/>
        <w:t>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33D017F" w14:textId="77777777" w:rsidR="004A760B" w:rsidRDefault="00A94D4E" w:rsidP="004C71DE">
      <w:pPr>
        <w:pStyle w:val="Akapitzlist"/>
        <w:numPr>
          <w:ilvl w:val="0"/>
          <w:numId w:val="14"/>
        </w:numPr>
        <w:suppressAutoHyphens/>
        <w:spacing w:before="240" w:after="240" w:line="360" w:lineRule="auto"/>
        <w:ind w:left="851" w:hanging="425"/>
        <w:jc w:val="both"/>
      </w:pPr>
      <w:r w:rsidRPr="00F33BB6">
        <w:t>wobec którego prawomocnie orzeczono zakaz ubiegania się o zamówienia publiczne;</w:t>
      </w:r>
    </w:p>
    <w:p w14:paraId="0F980287" w14:textId="77777777" w:rsidR="004A760B" w:rsidRDefault="00A94D4E" w:rsidP="004C71DE">
      <w:pPr>
        <w:pStyle w:val="Akapitzlist"/>
        <w:numPr>
          <w:ilvl w:val="0"/>
          <w:numId w:val="14"/>
        </w:numPr>
        <w:suppressAutoHyphens/>
        <w:spacing w:before="240" w:after="240" w:line="360" w:lineRule="auto"/>
        <w:ind w:left="851" w:hanging="425"/>
        <w:jc w:val="both"/>
      </w:pPr>
      <w:r w:rsidRPr="00F33BB6"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4A760B">
        <w:rPr>
          <w:u w:val="single"/>
        </w:rPr>
        <w:t>ustawy z dnia 16 lutego 2007 r. o ochronie konkurencji i konsumentów</w:t>
      </w:r>
      <w:r w:rsidRPr="00F33BB6">
        <w:t>, złożyli odrębne oferty, oferty częściowe lub wnioski o dopuszczenie do udziału w postępowaniu, chyba że wykażą, że przygotowali te oferty lub wnioski niezależnie od siebie;</w:t>
      </w:r>
    </w:p>
    <w:p w14:paraId="4A3EF13A" w14:textId="3E90AA32" w:rsidR="00A94D4E" w:rsidRPr="00F33BB6" w:rsidRDefault="00A94D4E" w:rsidP="004C71DE">
      <w:pPr>
        <w:pStyle w:val="Akapitzlist"/>
        <w:numPr>
          <w:ilvl w:val="0"/>
          <w:numId w:val="14"/>
        </w:numPr>
        <w:suppressAutoHyphens/>
        <w:spacing w:before="240" w:after="240" w:line="360" w:lineRule="auto"/>
        <w:ind w:left="851" w:hanging="425"/>
        <w:jc w:val="both"/>
      </w:pPr>
      <w:r w:rsidRPr="00F33BB6">
        <w:t xml:space="preserve"> jeżeli, w przypadkach, o których mowa w </w:t>
      </w:r>
      <w:r w:rsidRPr="004A760B">
        <w:rPr>
          <w:u w:val="single"/>
        </w:rPr>
        <w:t>art. 85 ust. 1</w:t>
      </w:r>
      <w:r w:rsidR="004A760B" w:rsidRPr="004A760B">
        <w:rPr>
          <w:u w:val="single"/>
        </w:rPr>
        <w:t xml:space="preserve"> </w:t>
      </w:r>
      <w:r w:rsidR="004A760B" w:rsidRPr="004A24A9">
        <w:rPr>
          <w:u w:val="single"/>
        </w:rPr>
        <w:t>ustawy Pzp</w:t>
      </w:r>
      <w:r w:rsidRPr="004A24A9">
        <w:t xml:space="preserve">, </w:t>
      </w:r>
      <w:r w:rsidRPr="00F33BB6">
        <w:t xml:space="preserve">doszło do zakłócenia konkurencji wynikającego z wcześniejszego zaangażowania tego wykonawcy lub podmiotu, który należy z wykonawcą do tej samej grupy kapitałowej w rozumieniu </w:t>
      </w:r>
      <w:r w:rsidRPr="004A760B">
        <w:rPr>
          <w:u w:val="single"/>
        </w:rPr>
        <w:t>ustawy z dnia 16 lutego 2007 r. o ochronie konkurencji i konsumentów</w:t>
      </w:r>
      <w:r w:rsidRPr="00F33BB6">
        <w:t>, chyba że spowodowane tym zakłócenie konkurencji może być wyeliminowane w inny sposób niż przez wykluczenie wykonawcy z udziału w postępowaniu o udzielenie zamówienia.</w:t>
      </w:r>
    </w:p>
    <w:p w14:paraId="4D29F4A3" w14:textId="5856453A" w:rsidR="00A94D4E" w:rsidRPr="00F33BB6" w:rsidRDefault="00A94D4E" w:rsidP="004C71DE">
      <w:pPr>
        <w:pStyle w:val="Akapitzlist"/>
        <w:numPr>
          <w:ilvl w:val="0"/>
          <w:numId w:val="13"/>
        </w:numPr>
        <w:suppressAutoHyphens/>
        <w:spacing w:before="240" w:after="240" w:line="360" w:lineRule="auto"/>
        <w:ind w:left="714" w:hanging="357"/>
        <w:jc w:val="both"/>
      </w:pPr>
      <w:r w:rsidRPr="00F33BB6">
        <w:t xml:space="preserve">Wykluczenie Wykonawcy nastąpi w przypadkach, o których mowa w </w:t>
      </w:r>
      <w:r w:rsidRPr="004A760B">
        <w:rPr>
          <w:u w:val="single"/>
        </w:rPr>
        <w:t>art. 111 ustawy Pzp</w:t>
      </w:r>
      <w:r w:rsidRPr="00F33BB6">
        <w:t>.</w:t>
      </w:r>
    </w:p>
    <w:p w14:paraId="5D9ADE2A" w14:textId="73DE9CDD" w:rsidR="00A94D4E" w:rsidRPr="00F33BB6" w:rsidRDefault="00A94D4E" w:rsidP="004C71DE">
      <w:pPr>
        <w:pStyle w:val="Akapitzlist"/>
        <w:numPr>
          <w:ilvl w:val="0"/>
          <w:numId w:val="13"/>
        </w:numPr>
        <w:suppressAutoHyphens/>
        <w:spacing w:before="240" w:after="240" w:line="360" w:lineRule="auto"/>
        <w:ind w:left="714" w:hanging="357"/>
        <w:jc w:val="both"/>
      </w:pPr>
      <w:r w:rsidRPr="00F33BB6">
        <w:t xml:space="preserve">Wykonawca nie podlega wykluczeniu w okolicznościach określonych w </w:t>
      </w:r>
      <w:r w:rsidRPr="004A760B">
        <w:rPr>
          <w:u w:val="single"/>
        </w:rPr>
        <w:t>art. 108 ust. 1 pkt 1, 2, 5 i 6</w:t>
      </w:r>
      <w:r w:rsidRPr="00F33BB6">
        <w:t xml:space="preserve"> ustawy Pzp, jeżeli udowodni Zamawiającemu, że spełnił łącznie przesłanki określone w </w:t>
      </w:r>
      <w:r w:rsidRPr="004A760B">
        <w:rPr>
          <w:u w:val="single"/>
        </w:rPr>
        <w:t>art. 110 ust. 2 ustawy Pzp.</w:t>
      </w:r>
    </w:p>
    <w:p w14:paraId="1949E001" w14:textId="44475EBA" w:rsidR="00A94D4E" w:rsidRPr="00F33BB6" w:rsidRDefault="00A94D4E" w:rsidP="004C71DE">
      <w:pPr>
        <w:pStyle w:val="Akapitzlist"/>
        <w:numPr>
          <w:ilvl w:val="0"/>
          <w:numId w:val="13"/>
        </w:numPr>
        <w:suppressAutoHyphens/>
        <w:spacing w:before="240" w:after="240" w:line="360" w:lineRule="auto"/>
        <w:ind w:left="714" w:hanging="357"/>
        <w:jc w:val="both"/>
      </w:pPr>
      <w:r w:rsidRPr="00F33BB6"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42234BAC" w14:textId="699D4BA9" w:rsidR="00A94D4E" w:rsidRPr="00DA6425" w:rsidRDefault="00A94D4E" w:rsidP="004C71DE">
      <w:pPr>
        <w:pStyle w:val="Akapitzlist"/>
        <w:numPr>
          <w:ilvl w:val="0"/>
          <w:numId w:val="13"/>
        </w:numPr>
        <w:suppressAutoHyphens/>
        <w:spacing w:before="240" w:after="240" w:line="360" w:lineRule="auto"/>
        <w:ind w:left="714" w:hanging="357"/>
        <w:jc w:val="both"/>
      </w:pPr>
      <w:r w:rsidRPr="00F33BB6">
        <w:t>Zamawiający może wykluczyć Wykonawcę na każdym etapie postępowania</w:t>
      </w:r>
      <w:r w:rsidR="005D488D" w:rsidRPr="00F33BB6">
        <w:t xml:space="preserve">. Zamawiający </w:t>
      </w:r>
      <w:r w:rsidR="005D488D" w:rsidRPr="00DA6425">
        <w:t xml:space="preserve">odrzuca ofertę, złożoną przez Wykonawcę wykluczonego z postępowania. </w:t>
      </w:r>
    </w:p>
    <w:p w14:paraId="6FED67A2" w14:textId="6C3FFA77" w:rsidR="009635CB" w:rsidRPr="00DA6425" w:rsidRDefault="009635CB" w:rsidP="009635CB">
      <w:pPr>
        <w:pStyle w:val="Akapitzlist"/>
        <w:numPr>
          <w:ilvl w:val="0"/>
          <w:numId w:val="13"/>
        </w:numPr>
        <w:suppressAutoHyphens/>
        <w:spacing w:before="240" w:after="240" w:line="360" w:lineRule="auto"/>
        <w:jc w:val="both"/>
      </w:pPr>
      <w:r w:rsidRPr="00DA6425">
        <w:t>Zamawiający ponadto  wykluczy z postępowania o udzielenie zamówienia na podstawie</w:t>
      </w:r>
      <w:r w:rsidRPr="00DA6425">
        <w:rPr>
          <w:rFonts w:eastAsia="Arial"/>
          <w:b/>
        </w:rPr>
        <w:t xml:space="preserve"> art. 7 ustawy z dnia 13 kwietnia 2022 r. o szczególnych rozwiązaniach w zakresie </w:t>
      </w:r>
      <w:r w:rsidRPr="00DA6425">
        <w:rPr>
          <w:rFonts w:eastAsia="Arial"/>
          <w:b/>
        </w:rPr>
        <w:lastRenderedPageBreak/>
        <w:t>przeciwdziałania wspieraniu agresji na Ukrainę oraz służących ochronie bezpieczeństwa narodowego (Dz. U. z 202</w:t>
      </w:r>
      <w:r w:rsidR="00ED0379">
        <w:rPr>
          <w:rFonts w:eastAsia="Arial"/>
          <w:b/>
        </w:rPr>
        <w:t xml:space="preserve">4 </w:t>
      </w:r>
      <w:r w:rsidRPr="00DA6425">
        <w:rPr>
          <w:rFonts w:eastAsia="Arial"/>
          <w:b/>
        </w:rPr>
        <w:t xml:space="preserve">r. poz. </w:t>
      </w:r>
      <w:r w:rsidR="00ED0379">
        <w:rPr>
          <w:rFonts w:eastAsia="Arial"/>
          <w:b/>
        </w:rPr>
        <w:t>507</w:t>
      </w:r>
      <w:r w:rsidRPr="00DA6425">
        <w:rPr>
          <w:rFonts w:eastAsia="Arial"/>
          <w:b/>
        </w:rPr>
        <w:t>) tj.:</w:t>
      </w:r>
    </w:p>
    <w:p w14:paraId="01ADA878" w14:textId="77777777" w:rsidR="009635CB" w:rsidRPr="00891B5E" w:rsidRDefault="009635CB" w:rsidP="009635CB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72" w:line="360" w:lineRule="auto"/>
        <w:jc w:val="both"/>
        <w:rPr>
          <w:color w:val="000000" w:themeColor="text1"/>
        </w:rPr>
      </w:pPr>
      <w:r w:rsidRPr="00891B5E">
        <w:rPr>
          <w:color w:val="000000" w:themeColor="text1"/>
        </w:rPr>
        <w:t xml:space="preserve">wykonawcę oraz uczestnika konkursu wymienionego w wykazach określonych w </w:t>
      </w:r>
      <w:hyperlink r:id="rId10" w:anchor="/document/67607987?cm=DOCUMENT" w:history="1">
        <w:r w:rsidRPr="00891B5E">
          <w:rPr>
            <w:rStyle w:val="Hipercze"/>
            <w:color w:val="000000" w:themeColor="text1"/>
          </w:rPr>
          <w:t>rozporządzeniu</w:t>
        </w:r>
      </w:hyperlink>
      <w:r w:rsidRPr="00891B5E">
        <w:rPr>
          <w:color w:val="000000" w:themeColor="text1"/>
        </w:rPr>
        <w:t xml:space="preserve"> 765/2006 i </w:t>
      </w:r>
      <w:hyperlink r:id="rId11" w:anchor="/document/68410867?cm=DOCUMENT" w:history="1">
        <w:r w:rsidRPr="00891B5E">
          <w:rPr>
            <w:rStyle w:val="Hipercze"/>
            <w:color w:val="000000" w:themeColor="text1"/>
          </w:rPr>
          <w:t>rozporządzeniu</w:t>
        </w:r>
      </w:hyperlink>
      <w:r w:rsidRPr="00891B5E">
        <w:rPr>
          <w:color w:val="000000" w:themeColor="text1"/>
        </w:rPr>
        <w:t xml:space="preserve"> 269/2014 albo wpisanego na listę na podstawie decyzji w sprawie wpisu na listę rozstrzygającej o zastosowaniu środka, o którym mowa w art. 1 pkt 3 (tj. </w:t>
      </w:r>
      <w:r w:rsidRPr="00891B5E">
        <w:rPr>
          <w:rFonts w:eastAsia="Arial"/>
          <w:color w:val="000000"/>
        </w:rPr>
        <w:t>ustawy z dnia 13 kwietnia 2022 r. o szczególnych rozwiązaniach w zakresie przeciwdziałania wspieraniu agresji na Ukrainę oraz służących ochronie bezpieczeństwa narodowego (Dz. U. z 2022 r. poz. 835);</w:t>
      </w:r>
    </w:p>
    <w:p w14:paraId="7E24A562" w14:textId="77777777" w:rsidR="009635CB" w:rsidRPr="00891B5E" w:rsidRDefault="009635CB" w:rsidP="009635CB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72" w:line="360" w:lineRule="auto"/>
        <w:jc w:val="both"/>
        <w:rPr>
          <w:color w:val="000000" w:themeColor="text1"/>
        </w:rPr>
      </w:pPr>
      <w:r w:rsidRPr="00891B5E">
        <w:rPr>
          <w:color w:val="000000" w:themeColor="text1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</w:t>
      </w:r>
      <w:hyperlink r:id="rId12" w:anchor="/document/67607987?cm=DOCUMENT" w:history="1">
        <w:r w:rsidRPr="00891B5E">
          <w:rPr>
            <w:rStyle w:val="Hipercze"/>
            <w:color w:val="000000" w:themeColor="text1"/>
          </w:rPr>
          <w:t>rozporządzeniu</w:t>
        </w:r>
      </w:hyperlink>
      <w:r w:rsidRPr="00891B5E">
        <w:rPr>
          <w:color w:val="000000" w:themeColor="text1"/>
        </w:rPr>
        <w:t xml:space="preserve"> 765/2006 i </w:t>
      </w:r>
      <w:hyperlink r:id="rId13" w:anchor="/document/68410867?cm=DOCUMENT" w:history="1">
        <w:r w:rsidRPr="00891B5E">
          <w:rPr>
            <w:rStyle w:val="Hipercze"/>
            <w:color w:val="000000" w:themeColor="text1"/>
          </w:rPr>
          <w:t>rozporządzeniu</w:t>
        </w:r>
      </w:hyperlink>
      <w:r w:rsidRPr="00891B5E">
        <w:rPr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(tj. </w:t>
      </w:r>
      <w:r w:rsidRPr="00891B5E">
        <w:rPr>
          <w:rFonts w:eastAsia="Arial"/>
          <w:color w:val="000000"/>
        </w:rPr>
        <w:t>ustawy z dnia 13 kwietnia 2022 r. o szczególnych rozwiązaniach w zakresie przeciwdziałania wspieraniu agresji na Ukrainę oraz służących ochronie bezpieczeństwa narodowego (Dz. U. z 2022 r. poz. 835)</w:t>
      </w:r>
      <w:r w:rsidRPr="00891B5E">
        <w:rPr>
          <w:color w:val="000000" w:themeColor="text1"/>
        </w:rPr>
        <w:t>;</w:t>
      </w:r>
    </w:p>
    <w:p w14:paraId="5EE99DBC" w14:textId="77777777" w:rsidR="009635CB" w:rsidRPr="00891B5E" w:rsidRDefault="009635CB" w:rsidP="009635CB">
      <w:pPr>
        <w:pStyle w:val="Akapitzlist"/>
        <w:widowControl w:val="0"/>
        <w:numPr>
          <w:ilvl w:val="0"/>
          <w:numId w:val="40"/>
        </w:numPr>
        <w:suppressAutoHyphens/>
        <w:autoSpaceDE w:val="0"/>
        <w:spacing w:after="72" w:line="360" w:lineRule="auto"/>
        <w:jc w:val="both"/>
        <w:rPr>
          <w:color w:val="000000" w:themeColor="text1"/>
        </w:rPr>
      </w:pPr>
      <w:r w:rsidRPr="00891B5E">
        <w:rPr>
          <w:color w:val="000000" w:themeColor="text1"/>
        </w:rPr>
        <w:t xml:space="preserve">wykonawcę oraz uczestnika konkursu, którego jednostką dominującą w rozumieniu </w:t>
      </w:r>
      <w:hyperlink r:id="rId14" w:anchor="/document/16796295?unitId=art(3)ust(1)pkt(37)&amp;cm=DOCUMENT" w:history="1">
        <w:r w:rsidRPr="00891B5E">
          <w:rPr>
            <w:rStyle w:val="Hipercze"/>
            <w:color w:val="000000" w:themeColor="text1"/>
          </w:rPr>
          <w:t>art. 3 ust. 1 pkt 37</w:t>
        </w:r>
      </w:hyperlink>
      <w:r w:rsidRPr="00891B5E">
        <w:rPr>
          <w:color w:val="000000" w:themeColor="text1"/>
        </w:rPr>
        <w:t xml:space="preserve"> ustawy z dnia 29 września 1994 r. o rachunkowości (Dz. U. z 2021 r. poz. 217, 2105 i 2106) jest podmiot wymieniony w wykazach określonych w </w:t>
      </w:r>
      <w:hyperlink r:id="rId15" w:anchor="/document/67607987?cm=DOCUMENT" w:history="1">
        <w:r w:rsidRPr="00891B5E">
          <w:rPr>
            <w:rStyle w:val="Hipercze"/>
            <w:color w:val="000000" w:themeColor="text1"/>
          </w:rPr>
          <w:t>rozporządzeniu</w:t>
        </w:r>
      </w:hyperlink>
      <w:r w:rsidRPr="00891B5E">
        <w:rPr>
          <w:color w:val="000000" w:themeColor="text1"/>
        </w:rPr>
        <w:t xml:space="preserve"> 765/2006 i </w:t>
      </w:r>
      <w:hyperlink r:id="rId16" w:anchor="/document/68410867?cm=DOCUMENT" w:history="1">
        <w:r w:rsidRPr="00891B5E">
          <w:rPr>
            <w:rStyle w:val="Hipercze"/>
            <w:color w:val="000000" w:themeColor="text1"/>
          </w:rPr>
          <w:t>rozporządzeniu</w:t>
        </w:r>
      </w:hyperlink>
      <w:r w:rsidRPr="00891B5E">
        <w:rPr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(tj. </w:t>
      </w:r>
      <w:r w:rsidRPr="00891B5E">
        <w:rPr>
          <w:rFonts w:eastAsia="Arial"/>
          <w:color w:val="000000"/>
        </w:rPr>
        <w:t>ustawy z dnia 13 kwietnia 2022 r. o szczególnych rozwiązaniach w zakresie przeciwdziałania wspieraniu agresji na Ukrainę oraz służących ochronie bezpieczeństwa narodowego (Dz. U. z 2022 r. poz. 835)</w:t>
      </w:r>
      <w:r w:rsidRPr="00891B5E">
        <w:rPr>
          <w:color w:val="000000" w:themeColor="text1"/>
        </w:rPr>
        <w:t>.</w:t>
      </w:r>
    </w:p>
    <w:p w14:paraId="43550CE3" w14:textId="77777777" w:rsidR="009635CB" w:rsidRPr="00891B5E" w:rsidRDefault="009635CB" w:rsidP="009635CB">
      <w:pPr>
        <w:spacing w:line="360" w:lineRule="auto"/>
        <w:jc w:val="both"/>
        <w:rPr>
          <w:color w:val="000000" w:themeColor="text1"/>
        </w:rPr>
      </w:pPr>
    </w:p>
    <w:p w14:paraId="30DC4745" w14:textId="77777777" w:rsidR="009635CB" w:rsidRPr="00891B5E" w:rsidRDefault="009635CB" w:rsidP="009635CB">
      <w:pPr>
        <w:spacing w:line="360" w:lineRule="auto"/>
        <w:ind w:firstLine="720"/>
        <w:jc w:val="both"/>
        <w:rPr>
          <w:color w:val="000000" w:themeColor="text1"/>
        </w:rPr>
      </w:pPr>
      <w:r w:rsidRPr="00891B5E">
        <w:rPr>
          <w:color w:val="000000" w:themeColor="text1"/>
        </w:rPr>
        <w:t>Wykluczenie następuje na okres trwania okoliczności określonych w ppkt 1-3 powyżej.</w:t>
      </w:r>
    </w:p>
    <w:p w14:paraId="0DA6DDA3" w14:textId="77777777" w:rsidR="009635CB" w:rsidRPr="00891B5E" w:rsidRDefault="009635CB" w:rsidP="009635CB">
      <w:pPr>
        <w:spacing w:line="360" w:lineRule="auto"/>
        <w:ind w:firstLine="720"/>
        <w:jc w:val="both"/>
        <w:rPr>
          <w:color w:val="000000" w:themeColor="text1"/>
        </w:rPr>
      </w:pPr>
    </w:p>
    <w:p w14:paraId="3D7FEE80" w14:textId="56F1706E" w:rsidR="009635CB" w:rsidRPr="00F33BB6" w:rsidRDefault="009635CB" w:rsidP="009635CB">
      <w:pPr>
        <w:spacing w:line="360" w:lineRule="auto"/>
        <w:ind w:left="720"/>
        <w:jc w:val="both"/>
      </w:pPr>
      <w:r w:rsidRPr="00891B5E">
        <w:rPr>
          <w:color w:val="000000" w:themeColor="text1"/>
        </w:rPr>
        <w:t xml:space="preserve">W przypadku wykonawcy lub uczestnika konkursu wykluczonego na podstawie  okoliczności określonych w pkt 1-3 powyżej, </w:t>
      </w:r>
      <w:r w:rsidRPr="00891B5E">
        <w:t xml:space="preserve">zamawiający odrzuca wniosek o dopuszczenie do udziału w </w:t>
      </w:r>
      <w:r w:rsidRPr="00891B5E">
        <w:lastRenderedPageBreak/>
        <w:t>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5099AE2E" w14:textId="32BBE93D" w:rsidR="0077011D" w:rsidRDefault="0077011D" w:rsidP="0077011D"/>
    <w:p w14:paraId="6DEF8A6C" w14:textId="77777777" w:rsidR="0077011D" w:rsidRPr="0077011D" w:rsidRDefault="0077011D" w:rsidP="0077011D"/>
    <w:p w14:paraId="1D706E96" w14:textId="4BC6A337" w:rsidR="0077011D" w:rsidRDefault="0077011D" w:rsidP="00184AA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after="240" w:line="360" w:lineRule="auto"/>
        <w:ind w:left="993" w:hanging="99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4001555"/>
      <w:r>
        <w:rPr>
          <w:rFonts w:ascii="Times New Roman" w:hAnsi="Times New Roman" w:cs="Times New Roman"/>
          <w:b/>
          <w:color w:val="auto"/>
          <w:sz w:val="28"/>
          <w:szCs w:val="28"/>
        </w:rPr>
        <w:t>INFORMACJA O PRZEDMIOTOWYCYH  ŚRODKACH DOWODOWYCH</w:t>
      </w:r>
      <w:bookmarkEnd w:id="10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2C6BD6EA" w14:textId="77777777" w:rsidR="00E85777" w:rsidRPr="00232B11" w:rsidRDefault="00E85777" w:rsidP="00E85777">
      <w:pPr>
        <w:pStyle w:val="Bezodstpw"/>
        <w:numPr>
          <w:ilvl w:val="1"/>
          <w:numId w:val="1"/>
        </w:numPr>
        <w:spacing w:before="240" w:after="12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73D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 celu spełnienia przez oferowane dostawy wymagań określonych przez Zamawiającego Wykona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wca</w:t>
      </w:r>
      <w:r w:rsidRPr="00273D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jest zobowiązany do przedłożenia następujących przedmiotowych </w:t>
      </w:r>
      <w:r w:rsidRPr="00232B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środków dowodowych: </w:t>
      </w: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9071"/>
      </w:tblGrid>
      <w:tr w:rsidR="00232B11" w:rsidRPr="00232B11" w14:paraId="36E9C40D" w14:textId="77777777" w:rsidTr="00405319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0208D93" w14:textId="77777777" w:rsidR="00E85777" w:rsidRPr="00232B11" w:rsidRDefault="00E85777" w:rsidP="00405319">
            <w:pPr>
              <w:spacing w:before="120" w:after="120" w:line="276" w:lineRule="auto"/>
              <w:jc w:val="both"/>
              <w:rPr>
                <w:b/>
                <w:color w:val="000000" w:themeColor="text1"/>
                <w:lang w:eastAsia="en-US"/>
              </w:rPr>
            </w:pPr>
            <w:r w:rsidRPr="00232B11">
              <w:rPr>
                <w:b/>
                <w:color w:val="000000" w:themeColor="text1"/>
                <w:lang w:eastAsia="en-US"/>
              </w:rPr>
              <w:t>Lp.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BE40D94" w14:textId="77777777" w:rsidR="00E85777" w:rsidRPr="00232B11" w:rsidRDefault="00E85777" w:rsidP="00405319">
            <w:pPr>
              <w:spacing w:before="120" w:after="120" w:line="276" w:lineRule="auto"/>
              <w:jc w:val="both"/>
              <w:rPr>
                <w:b/>
                <w:color w:val="000000" w:themeColor="text1"/>
                <w:lang w:eastAsia="en-US"/>
              </w:rPr>
            </w:pPr>
            <w:r w:rsidRPr="00232B11">
              <w:rPr>
                <w:b/>
                <w:color w:val="000000" w:themeColor="text1"/>
                <w:lang w:eastAsia="en-US"/>
              </w:rPr>
              <w:t>Wymagany dokument</w:t>
            </w:r>
          </w:p>
        </w:tc>
      </w:tr>
      <w:tr w:rsidR="00232B11" w:rsidRPr="00232B11" w14:paraId="1B6F9D38" w14:textId="77777777" w:rsidTr="00405319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0608" w14:textId="77777777" w:rsidR="00E85777" w:rsidRPr="00232B11" w:rsidRDefault="00E85777" w:rsidP="00405319">
            <w:pPr>
              <w:spacing w:before="120" w:after="120" w:line="276" w:lineRule="auto"/>
              <w:jc w:val="both"/>
              <w:rPr>
                <w:b/>
                <w:color w:val="000000" w:themeColor="text1"/>
                <w:lang w:eastAsia="en-US"/>
              </w:rPr>
            </w:pPr>
            <w:r w:rsidRPr="00232B11">
              <w:rPr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3C8C" w14:textId="6C68FAB4" w:rsidR="00E85777" w:rsidRPr="00232B11" w:rsidRDefault="00E85777" w:rsidP="00405319">
            <w:pPr>
              <w:spacing w:after="120" w:line="360" w:lineRule="auto"/>
              <w:jc w:val="both"/>
              <w:rPr>
                <w:b/>
                <w:bCs/>
                <w:color w:val="000000" w:themeColor="text1"/>
              </w:rPr>
            </w:pPr>
            <w:r w:rsidRPr="00232B11">
              <w:rPr>
                <w:color w:val="000000" w:themeColor="text1"/>
                <w:lang w:eastAsia="en-US"/>
              </w:rPr>
              <w:t>W</w:t>
            </w:r>
            <w:r w:rsidRPr="00232B11">
              <w:rPr>
                <w:b/>
                <w:bCs/>
                <w:color w:val="000000" w:themeColor="text1"/>
              </w:rPr>
              <w:t>ypełniony szczegółowy formularz asortymentow</w:t>
            </w:r>
            <w:r w:rsidR="00891DA3" w:rsidRPr="00232B11">
              <w:rPr>
                <w:b/>
                <w:bCs/>
                <w:color w:val="000000" w:themeColor="text1"/>
              </w:rPr>
              <w:t>o-cenowy</w:t>
            </w:r>
            <w:r w:rsidRPr="00232B11">
              <w:rPr>
                <w:b/>
                <w:bCs/>
                <w:color w:val="000000" w:themeColor="text1"/>
              </w:rPr>
              <w:t xml:space="preserve"> poprzez wpisanie wartości parametru oferowanego pojazdu, rozwiązanie techniczne lub informację czy spełnia/nie spełnia wymagania Zamawiającego. </w:t>
            </w:r>
          </w:p>
          <w:p w14:paraId="22AE7FF5" w14:textId="77777777" w:rsidR="00E85777" w:rsidRPr="00232B11" w:rsidRDefault="00E85777" w:rsidP="00405319">
            <w:pPr>
              <w:tabs>
                <w:tab w:val="left" w:pos="2694"/>
              </w:tabs>
              <w:spacing w:before="120" w:after="120" w:line="276" w:lineRule="auto"/>
              <w:jc w:val="both"/>
              <w:rPr>
                <w:color w:val="000000" w:themeColor="text1"/>
                <w:lang w:eastAsia="en-US"/>
              </w:rPr>
            </w:pPr>
          </w:p>
        </w:tc>
      </w:tr>
    </w:tbl>
    <w:p w14:paraId="23EF1E33" w14:textId="77777777" w:rsidR="00E85777" w:rsidRPr="00273DC7" w:rsidRDefault="00E85777" w:rsidP="00E8577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 w:themeColor="text1"/>
          <w:lang w:eastAsia="en-US"/>
        </w:rPr>
      </w:pPr>
      <w:r w:rsidRPr="00273DC7">
        <w:rPr>
          <w:rFonts w:eastAsiaTheme="minorHAnsi"/>
          <w:color w:val="000000" w:themeColor="text1"/>
          <w:lang w:eastAsia="en-US"/>
        </w:rPr>
        <w:t xml:space="preserve">Przedmiotowe środki dowodowe Wykonawca składa </w:t>
      </w:r>
      <w:r w:rsidRPr="00273DC7">
        <w:rPr>
          <w:rFonts w:eastAsiaTheme="minorHAnsi"/>
          <w:b/>
          <w:bCs/>
          <w:color w:val="000000" w:themeColor="text1"/>
          <w:lang w:eastAsia="en-US"/>
        </w:rPr>
        <w:t xml:space="preserve">wraz z ofertą. </w:t>
      </w:r>
    </w:p>
    <w:p w14:paraId="3C315957" w14:textId="77777777" w:rsidR="00232B11" w:rsidRPr="00273DC7" w:rsidRDefault="00232B11" w:rsidP="00232B1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 w:themeColor="text1"/>
          <w:lang w:eastAsia="en-US"/>
        </w:rPr>
      </w:pPr>
      <w:bookmarkStart w:id="11" w:name="_Toc174001556"/>
      <w:r w:rsidRPr="00273DC7">
        <w:rPr>
          <w:rFonts w:eastAsiaTheme="minorHAnsi"/>
          <w:color w:val="000000" w:themeColor="text1"/>
          <w:lang w:eastAsia="en-US"/>
        </w:rPr>
        <w:t xml:space="preserve">Jeżeli Wykonawca nie złoży przedmiotowych środków dowodowych wraz z ofertą, oferta podlega odrzuceniu na podstawie art. 226 ust. 1 pkt 2 lit. c) Pzp. </w:t>
      </w:r>
    </w:p>
    <w:p w14:paraId="2DB5B895" w14:textId="77777777" w:rsidR="00891DA3" w:rsidRPr="00F93CBB" w:rsidRDefault="00891DA3" w:rsidP="00891DA3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bCs/>
          <w:color w:val="000000" w:themeColor="text1"/>
          <w:lang w:eastAsia="en-US"/>
        </w:rPr>
      </w:pPr>
      <w:r w:rsidRPr="00F93CBB">
        <w:rPr>
          <w:rFonts w:eastAsiaTheme="minorHAnsi"/>
          <w:bCs/>
          <w:color w:val="000000" w:themeColor="text1"/>
          <w:lang w:eastAsia="en-US"/>
        </w:rPr>
        <w:t xml:space="preserve">Zamawiający  może żądać od Wykonawców wyjaśnień dotyczących treści przedmiotowych środków dowodowych. </w:t>
      </w:r>
    </w:p>
    <w:p w14:paraId="4D823C38" w14:textId="645B76CE" w:rsidR="00747809" w:rsidRPr="00F33BB6" w:rsidRDefault="00A225EC" w:rsidP="00184AA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after="240" w:line="360" w:lineRule="auto"/>
        <w:ind w:left="993" w:hanging="99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O PODMIOTOWYCH ŚRODKACH DOWODOWYCH ŻĄDANYCH W CELU POTWIERDZENIA SPEŁNIANIA WARUNKÓW UDZIAŁU W POSTĘPOWANIUI BRAKU PODSTAW DO WYKLUCZENIA</w:t>
      </w:r>
      <w:bookmarkEnd w:id="11"/>
    </w:p>
    <w:p w14:paraId="3583F907" w14:textId="4579C848" w:rsidR="00A54BB1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t>Wykonawca wraz z ofertą zobowiązany jest złożyć: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6"/>
        <w:gridCol w:w="9052"/>
      </w:tblGrid>
      <w:tr w:rsidR="004A076A" w:rsidRPr="00093DBD" w14:paraId="48D07CE1" w14:textId="77777777" w:rsidTr="00613D56">
        <w:tc>
          <w:tcPr>
            <w:tcW w:w="299" w:type="pct"/>
            <w:shd w:val="clear" w:color="auto" w:fill="E7E6E6" w:themeFill="background2"/>
          </w:tcPr>
          <w:p w14:paraId="49FCA9A6" w14:textId="77777777" w:rsidR="004A076A" w:rsidRPr="00093DBD" w:rsidRDefault="004A076A" w:rsidP="004C71DE">
            <w:pPr>
              <w:spacing w:before="240" w:after="240" w:line="360" w:lineRule="auto"/>
              <w:jc w:val="both"/>
              <w:rPr>
                <w:b/>
              </w:rPr>
            </w:pPr>
            <w:r w:rsidRPr="00093DBD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7D052103" w14:textId="77777777" w:rsidR="004A076A" w:rsidRPr="00093DBD" w:rsidRDefault="004A076A" w:rsidP="004C71DE">
            <w:pPr>
              <w:spacing w:before="240" w:after="240" w:line="360" w:lineRule="auto"/>
              <w:jc w:val="both"/>
              <w:rPr>
                <w:b/>
              </w:rPr>
            </w:pPr>
            <w:r w:rsidRPr="00093DBD">
              <w:rPr>
                <w:b/>
              </w:rPr>
              <w:t>Wymagany dokument</w:t>
            </w:r>
          </w:p>
        </w:tc>
      </w:tr>
      <w:tr w:rsidR="004A076A" w:rsidRPr="00093DBD" w14:paraId="44261106" w14:textId="77777777" w:rsidTr="00613D56">
        <w:tc>
          <w:tcPr>
            <w:tcW w:w="299" w:type="pct"/>
            <w:vMerge w:val="restart"/>
          </w:tcPr>
          <w:p w14:paraId="0153A945" w14:textId="77777777" w:rsidR="004A076A" w:rsidRPr="00093DBD" w:rsidRDefault="004A076A" w:rsidP="004C71DE">
            <w:pPr>
              <w:spacing w:before="240" w:after="240" w:line="360" w:lineRule="auto"/>
              <w:jc w:val="both"/>
              <w:rPr>
                <w:b/>
              </w:rPr>
            </w:pPr>
            <w:r w:rsidRPr="00093DBD">
              <w:rPr>
                <w:b/>
              </w:rPr>
              <w:lastRenderedPageBreak/>
              <w:t>1</w:t>
            </w:r>
          </w:p>
        </w:tc>
        <w:tc>
          <w:tcPr>
            <w:tcW w:w="4701" w:type="pct"/>
          </w:tcPr>
          <w:p w14:paraId="01917444" w14:textId="7A858598" w:rsidR="004A076A" w:rsidRPr="00093DBD" w:rsidRDefault="004A076A" w:rsidP="00493A2B">
            <w:pPr>
              <w:suppressAutoHyphens/>
              <w:spacing w:before="240" w:after="240" w:line="360" w:lineRule="auto"/>
              <w:jc w:val="both"/>
            </w:pPr>
            <w:r w:rsidRPr="00093DBD">
              <w:rPr>
                <w:b/>
              </w:rPr>
              <w:t xml:space="preserve">Oświadczenie o niepodleganiu wykluczeniu </w:t>
            </w:r>
          </w:p>
        </w:tc>
      </w:tr>
      <w:tr w:rsidR="004A076A" w:rsidRPr="00093DBD" w14:paraId="3E83136E" w14:textId="77777777" w:rsidTr="00613D56">
        <w:trPr>
          <w:trHeight w:val="579"/>
        </w:trPr>
        <w:tc>
          <w:tcPr>
            <w:tcW w:w="299" w:type="pct"/>
            <w:vMerge/>
          </w:tcPr>
          <w:p w14:paraId="0367DAA0" w14:textId="77777777" w:rsidR="004A076A" w:rsidRPr="00093DBD" w:rsidRDefault="004A076A" w:rsidP="004C71DE">
            <w:pPr>
              <w:spacing w:before="240" w:after="240" w:line="360" w:lineRule="auto"/>
              <w:jc w:val="both"/>
            </w:pPr>
          </w:p>
        </w:tc>
        <w:tc>
          <w:tcPr>
            <w:tcW w:w="4701" w:type="pct"/>
          </w:tcPr>
          <w:p w14:paraId="423AE346" w14:textId="6F631FB0" w:rsidR="004A076A" w:rsidRPr="00021972" w:rsidRDefault="004A076A" w:rsidP="00493A2B">
            <w:pPr>
              <w:pStyle w:val="Bezodstpw"/>
              <w:suppressAutoHyphens/>
              <w:spacing w:before="240" w:after="24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21972">
              <w:rPr>
                <w:rFonts w:ascii="Times New Roman" w:hAnsi="Times New Roman" w:cs="Times New Roman"/>
                <w:sz w:val="24"/>
              </w:rPr>
              <w:t>Aktualne na dzień składania ofert oświadczenie Wykonawcy stanowiące wstępne potwierdzenie braku podstaw wykluczenia</w:t>
            </w:r>
          </w:p>
          <w:p w14:paraId="682DC247" w14:textId="5F22593F" w:rsidR="004A076A" w:rsidRPr="00076CE0" w:rsidRDefault="004A076A" w:rsidP="00585228">
            <w:pPr>
              <w:pStyle w:val="Bezodstpw"/>
              <w:suppressAutoHyphens/>
              <w:spacing w:before="240" w:after="240"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76CE0">
              <w:rPr>
                <w:rFonts w:ascii="Times New Roman" w:hAnsi="Times New Roman" w:cs="Times New Roman"/>
                <w:i/>
                <w:sz w:val="24"/>
              </w:rPr>
              <w:t>Wzór oświadczenia o niepodleganiu wykluczeniu</w:t>
            </w:r>
            <w:r w:rsidR="001614AF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076CE0">
              <w:rPr>
                <w:rFonts w:ascii="Times New Roman" w:hAnsi="Times New Roman" w:cs="Times New Roman"/>
                <w:i/>
                <w:sz w:val="24"/>
              </w:rPr>
              <w:t xml:space="preserve"> stanowi </w:t>
            </w:r>
            <w:r w:rsidR="00585228">
              <w:rPr>
                <w:rFonts w:ascii="Times New Roman" w:hAnsi="Times New Roman" w:cs="Times New Roman"/>
                <w:i/>
                <w:sz w:val="24"/>
              </w:rPr>
              <w:t>Z</w:t>
            </w:r>
            <w:r w:rsidRPr="00076CE0">
              <w:rPr>
                <w:rFonts w:ascii="Times New Roman" w:hAnsi="Times New Roman" w:cs="Times New Roman"/>
                <w:b/>
                <w:i/>
                <w:sz w:val="24"/>
              </w:rPr>
              <w:t xml:space="preserve">ałącznik </w:t>
            </w:r>
            <w:r w:rsidR="004A24A9">
              <w:rPr>
                <w:rFonts w:ascii="Times New Roman" w:hAnsi="Times New Roman" w:cs="Times New Roman"/>
                <w:b/>
                <w:i/>
                <w:sz w:val="24"/>
              </w:rPr>
              <w:t>N</w:t>
            </w:r>
            <w:r w:rsidRPr="00076CE0">
              <w:rPr>
                <w:rFonts w:ascii="Times New Roman" w:hAnsi="Times New Roman" w:cs="Times New Roman"/>
                <w:b/>
                <w:i/>
                <w:sz w:val="24"/>
              </w:rPr>
              <w:t xml:space="preserve">r </w:t>
            </w:r>
            <w:r w:rsidR="003B79BD"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  <w:r w:rsidRPr="00076CE0">
              <w:rPr>
                <w:rFonts w:ascii="Times New Roman" w:hAnsi="Times New Roman" w:cs="Times New Roman"/>
                <w:b/>
                <w:i/>
                <w:sz w:val="24"/>
              </w:rPr>
              <w:t xml:space="preserve"> do SWZ.</w:t>
            </w:r>
          </w:p>
        </w:tc>
      </w:tr>
    </w:tbl>
    <w:p w14:paraId="7DA756CC" w14:textId="6CAAD143" w:rsidR="004A076A" w:rsidRDefault="004A076A" w:rsidP="00E66EDC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093DBD">
        <w:t>Każdy z wykonawców wspólnie ubiegających się o udz</w:t>
      </w:r>
      <w:r>
        <w:t>ielenie zamówienia składa wraz</w:t>
      </w:r>
      <w:r w:rsidR="00585228">
        <w:br/>
      </w:r>
      <w:r w:rsidRPr="00093DBD">
        <w:t xml:space="preserve">z ofertą oświadczenie stanowiące </w:t>
      </w:r>
      <w:r w:rsidR="004A24A9">
        <w:rPr>
          <w:b/>
        </w:rPr>
        <w:t xml:space="preserve">Załącznik </w:t>
      </w:r>
      <w:r w:rsidR="004A24A9" w:rsidRPr="00E66EDC">
        <w:rPr>
          <w:b/>
        </w:rPr>
        <w:t>N</w:t>
      </w:r>
      <w:r w:rsidRPr="00E66EDC">
        <w:rPr>
          <w:b/>
        </w:rPr>
        <w:t xml:space="preserve">r </w:t>
      </w:r>
      <w:r w:rsidR="003B79BD">
        <w:rPr>
          <w:b/>
        </w:rPr>
        <w:t>2</w:t>
      </w:r>
      <w:r w:rsidRPr="00E66EDC">
        <w:rPr>
          <w:b/>
        </w:rPr>
        <w:t xml:space="preserve"> do SWZ</w:t>
      </w:r>
    </w:p>
    <w:p w14:paraId="0357E7BB" w14:textId="2B86E567" w:rsidR="00A54BB1" w:rsidRPr="00F33BB6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t xml:space="preserve">Zamawiający przed wyborem najkorzystniejszej oferty wezwie Wykonawcę, którego oferta została najwyżej oceniona, do złożenia w wyznaczonym terminie, nie krótszym niż 5 dni, aktualnych na dzień złożenia, następujących podmiotowych środków dowodowych: </w:t>
      </w:r>
      <w:r w:rsidR="001614AF">
        <w:t xml:space="preserve">nie dotyczy. </w:t>
      </w:r>
    </w:p>
    <w:p w14:paraId="1EA570FE" w14:textId="7055C4F9" w:rsidR="00A54BB1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t>W celu potwierdzenia spełniania przez Wykonawcę warunków udziału w postępowaniu:</w:t>
      </w:r>
      <w:r w:rsidR="002F3C2F">
        <w:t xml:space="preserve"> Zamawiający nie żąda przedstawienia żadnych dokumentów. </w:t>
      </w:r>
    </w:p>
    <w:p w14:paraId="1A187893" w14:textId="16DB8E3B" w:rsidR="00A54BB1" w:rsidRPr="00F33BB6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t>Jeżeli jest to niezbędne do zapewnienia odpowiedniego przebiegu postępowania</w:t>
      </w:r>
      <w:r w:rsidR="00112923">
        <w:br/>
      </w:r>
      <w:r w:rsidRPr="00F33BB6">
        <w:t>o udzielenie zamówienia, Zamawiający może na każdym etapie postępowania, wezwać Wykonawców do złożenia wszystkich lub niektórych podmiotowych środków dowodowych, aktualnych na dzień ich złożenia.</w:t>
      </w:r>
    </w:p>
    <w:p w14:paraId="37D66EC1" w14:textId="110B3AD8" w:rsidR="00A54BB1" w:rsidRPr="00F33BB6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złożenia.</w:t>
      </w:r>
    </w:p>
    <w:p w14:paraId="3863A34D" w14:textId="171791EF" w:rsidR="00A54BB1" w:rsidRPr="00F33BB6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t>Wykonawca nie jest zobowiązany do złożenia podmiotowych środków dowodowych, które Zamawiający posiada, jeżeli Wykonawca wskaże te środki oraz potwierdzi ich prawidłowość i aktualność.</w:t>
      </w:r>
    </w:p>
    <w:p w14:paraId="617C9BDC" w14:textId="47FDF214" w:rsidR="00A54BB1" w:rsidRPr="00F33BB6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t>Podmiotowe środki dowodowe oraz inne dokumenty lub oświadczenia Wykonawca składa, pod rygorem nieważności, w formie elektronicznej lub w postaci elektronicznej opatrzonej podpisem zaufanym lub podpisem osobistym.</w:t>
      </w:r>
    </w:p>
    <w:p w14:paraId="04742D6E" w14:textId="77777777" w:rsidR="00A54BB1" w:rsidRPr="00F33BB6" w:rsidRDefault="00A54BB1" w:rsidP="00D34DC4">
      <w:pPr>
        <w:pStyle w:val="Akapitzlist"/>
        <w:numPr>
          <w:ilvl w:val="0"/>
          <w:numId w:val="20"/>
        </w:numPr>
        <w:suppressAutoHyphens/>
        <w:spacing w:before="240" w:after="240" w:line="360" w:lineRule="auto"/>
        <w:jc w:val="both"/>
      </w:pPr>
      <w:r w:rsidRPr="00F33BB6">
        <w:lastRenderedPageBreak/>
        <w:t xml:space="preserve">Dokumenty sporządzone w języku obcym są składane wraz z tłumaczeniem na język polski. </w:t>
      </w:r>
    </w:p>
    <w:p w14:paraId="074251B1" w14:textId="5B15B740" w:rsidR="00D20E24" w:rsidRPr="00F33BB6" w:rsidRDefault="00D20E24" w:rsidP="00CD5D55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after="240" w:line="360" w:lineRule="auto"/>
        <w:ind w:left="993" w:hanging="99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4001557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INFORMACJA DLA WYKONAWCÓW POLEGAJĄCYCH NA ZASOBACH INNYCH PODMIOTÓW</w:t>
      </w:r>
      <w:bookmarkEnd w:id="12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179B547F" w14:textId="0DAF6544" w:rsidR="00DC2659" w:rsidRPr="00F33BB6" w:rsidRDefault="002F3C2F" w:rsidP="002F3C2F">
      <w:pPr>
        <w:suppressAutoHyphens/>
        <w:spacing w:before="240" w:after="240" w:line="360" w:lineRule="auto"/>
        <w:jc w:val="both"/>
      </w:pPr>
      <w:r>
        <w:t xml:space="preserve">Nie dotyczy </w:t>
      </w:r>
    </w:p>
    <w:p w14:paraId="26076AEF" w14:textId="77777777" w:rsidR="009E62DC" w:rsidRPr="00F33BB6" w:rsidRDefault="00835FEA" w:rsidP="00CD5D55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99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4001558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INFORMACJA DOTYCZĄCA PODWYKONAWCÓW</w:t>
      </w:r>
      <w:bookmarkEnd w:id="13"/>
    </w:p>
    <w:p w14:paraId="059E10B8" w14:textId="582924C2" w:rsidR="00C70566" w:rsidRDefault="00693C89" w:rsidP="00753844">
      <w:pPr>
        <w:pStyle w:val="Bezodstpw"/>
        <w:numPr>
          <w:ilvl w:val="0"/>
          <w:numId w:val="2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Wykonawca może powierzyć wykonanie części zamówienia Podwykonawcom.</w:t>
      </w:r>
    </w:p>
    <w:p w14:paraId="3D740676" w14:textId="09560F24" w:rsidR="00C71E55" w:rsidRPr="00F33BB6" w:rsidRDefault="00C71E55" w:rsidP="00753844">
      <w:pPr>
        <w:pStyle w:val="Bezodstpw"/>
        <w:numPr>
          <w:ilvl w:val="0"/>
          <w:numId w:val="2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nie zastrzega obowiązku osobistego wykonania przez Wykonawcę kluczowych części zamówienia. </w:t>
      </w:r>
    </w:p>
    <w:p w14:paraId="5C1D7EF8" w14:textId="2E965434" w:rsidR="00A54BB1" w:rsidRPr="00F33BB6" w:rsidRDefault="00A54BB1" w:rsidP="00753844">
      <w:pPr>
        <w:pStyle w:val="Bezodstpw"/>
        <w:numPr>
          <w:ilvl w:val="0"/>
          <w:numId w:val="2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C71E55">
        <w:rPr>
          <w:rFonts w:ascii="Times New Roman" w:hAnsi="Times New Roman" w:cs="Times New Roman"/>
          <w:sz w:val="24"/>
          <w:szCs w:val="24"/>
        </w:rPr>
        <w:t>wymaga</w:t>
      </w:r>
      <w:r w:rsidR="008D38C8" w:rsidRPr="00F33BB6">
        <w:rPr>
          <w:rFonts w:ascii="Times New Roman" w:hAnsi="Times New Roman" w:cs="Times New Roman"/>
          <w:sz w:val="24"/>
          <w:szCs w:val="24"/>
        </w:rPr>
        <w:t xml:space="preserve"> wskazania przez Wykonawcę w Formularzu ofertowym (Załącznik </w:t>
      </w:r>
      <w:r w:rsidR="00CE15C3" w:rsidRPr="00CE15C3">
        <w:rPr>
          <w:rFonts w:ascii="Times New Roman" w:hAnsi="Times New Roman" w:cs="Times New Roman"/>
          <w:sz w:val="24"/>
          <w:szCs w:val="24"/>
        </w:rPr>
        <w:t>N</w:t>
      </w:r>
      <w:r w:rsidR="008D38C8" w:rsidRPr="00CE15C3">
        <w:rPr>
          <w:rFonts w:ascii="Times New Roman" w:hAnsi="Times New Roman" w:cs="Times New Roman"/>
          <w:sz w:val="24"/>
          <w:szCs w:val="24"/>
        </w:rPr>
        <w:t xml:space="preserve">r </w:t>
      </w:r>
      <w:r w:rsidR="003B79BD">
        <w:rPr>
          <w:rFonts w:ascii="Times New Roman" w:hAnsi="Times New Roman" w:cs="Times New Roman"/>
          <w:sz w:val="24"/>
          <w:szCs w:val="24"/>
        </w:rPr>
        <w:t>1</w:t>
      </w:r>
      <w:r w:rsidR="008D38C8" w:rsidRPr="00CE15C3">
        <w:rPr>
          <w:rFonts w:ascii="Times New Roman" w:hAnsi="Times New Roman" w:cs="Times New Roman"/>
          <w:sz w:val="24"/>
          <w:szCs w:val="24"/>
        </w:rPr>
        <w:t xml:space="preserve"> do SWZ</w:t>
      </w:r>
      <w:r w:rsidR="008D38C8" w:rsidRPr="00F33BB6">
        <w:rPr>
          <w:rFonts w:ascii="Times New Roman" w:hAnsi="Times New Roman" w:cs="Times New Roman"/>
          <w:sz w:val="24"/>
          <w:szCs w:val="24"/>
        </w:rPr>
        <w:t>) części zamówienia, które zamierza powierzyć podwykonawcom i podania przez Wykonawcę firm podwykonawców,</w:t>
      </w:r>
      <w:r w:rsidRPr="00F33BB6">
        <w:rPr>
          <w:rFonts w:ascii="Times New Roman" w:hAnsi="Times New Roman" w:cs="Times New Roman"/>
          <w:sz w:val="24"/>
          <w:szCs w:val="24"/>
        </w:rPr>
        <w:t xml:space="preserve"> jeżeli są już znani.</w:t>
      </w:r>
    </w:p>
    <w:p w14:paraId="729CD0E6" w14:textId="732D29DD" w:rsidR="00A54BB1" w:rsidRPr="00F33BB6" w:rsidRDefault="00A54BB1" w:rsidP="00753844">
      <w:pPr>
        <w:pStyle w:val="Bezodstpw"/>
        <w:numPr>
          <w:ilvl w:val="0"/>
          <w:numId w:val="2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Wykonawca jest obowiązany zawiadomić Zamawiającego o wszelkich zmianach</w:t>
      </w:r>
      <w:r w:rsidR="004C71DE">
        <w:rPr>
          <w:rFonts w:ascii="Times New Roman" w:hAnsi="Times New Roman" w:cs="Times New Roman"/>
          <w:sz w:val="24"/>
          <w:szCs w:val="24"/>
        </w:rPr>
        <w:br/>
      </w:r>
      <w:r w:rsidRPr="00F33BB6">
        <w:rPr>
          <w:rFonts w:ascii="Times New Roman" w:hAnsi="Times New Roman" w:cs="Times New Roman"/>
          <w:sz w:val="24"/>
          <w:szCs w:val="24"/>
        </w:rPr>
        <w:t xml:space="preserve">w odniesieniu do informacji, o których mowa w </w:t>
      </w:r>
      <w:r w:rsidR="00F91AC2" w:rsidRPr="00F33BB6">
        <w:rPr>
          <w:rFonts w:ascii="Times New Roman" w:hAnsi="Times New Roman" w:cs="Times New Roman"/>
          <w:sz w:val="24"/>
          <w:szCs w:val="24"/>
        </w:rPr>
        <w:t xml:space="preserve">punkcie </w:t>
      </w:r>
      <w:r w:rsidRPr="00F33BB6">
        <w:rPr>
          <w:rFonts w:ascii="Times New Roman" w:hAnsi="Times New Roman" w:cs="Times New Roman"/>
          <w:sz w:val="24"/>
          <w:szCs w:val="24"/>
        </w:rPr>
        <w:t xml:space="preserve">pierwszym, w trakcie realizacji zamówienia, a także przekazać wymagane informacje na temat nowych Podwykonawców, którym w późniejszym okresie zamierza powierzyć realizację zamówienia. </w:t>
      </w:r>
    </w:p>
    <w:p w14:paraId="6BB28BF2" w14:textId="7D93A7AE" w:rsidR="000F0152" w:rsidRPr="00F33BB6" w:rsidRDefault="000F0152" w:rsidP="00753844">
      <w:pPr>
        <w:pStyle w:val="Bezodstpw"/>
        <w:numPr>
          <w:ilvl w:val="0"/>
          <w:numId w:val="2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Powierzenie</w:t>
      </w:r>
      <w:r w:rsidRPr="00F33BB6">
        <w:rPr>
          <w:rFonts w:ascii="Times New Roman" w:hAnsi="Times New Roman" w:cs="Times New Roman"/>
          <w:sz w:val="24"/>
          <w:szCs w:val="24"/>
        </w:rPr>
        <w:tab/>
        <w:t>wykonania</w:t>
      </w:r>
      <w:r w:rsidRPr="00F33BB6">
        <w:rPr>
          <w:rFonts w:ascii="Times New Roman" w:hAnsi="Times New Roman" w:cs="Times New Roman"/>
          <w:sz w:val="24"/>
          <w:szCs w:val="24"/>
        </w:rPr>
        <w:tab/>
        <w:t>części</w:t>
      </w:r>
      <w:r w:rsidRPr="00F33BB6">
        <w:rPr>
          <w:rFonts w:ascii="Times New Roman" w:hAnsi="Times New Roman" w:cs="Times New Roman"/>
          <w:sz w:val="24"/>
          <w:szCs w:val="24"/>
        </w:rPr>
        <w:tab/>
        <w:t>zamówienia</w:t>
      </w:r>
      <w:r w:rsidRPr="00F33BB6">
        <w:rPr>
          <w:rFonts w:ascii="Times New Roman" w:hAnsi="Times New Roman" w:cs="Times New Roman"/>
          <w:sz w:val="24"/>
          <w:szCs w:val="24"/>
        </w:rPr>
        <w:tab/>
        <w:t>podwykonawcom</w:t>
      </w:r>
      <w:r w:rsidRPr="00F33BB6">
        <w:rPr>
          <w:rFonts w:ascii="Times New Roman" w:hAnsi="Times New Roman" w:cs="Times New Roman"/>
          <w:sz w:val="24"/>
          <w:szCs w:val="24"/>
        </w:rPr>
        <w:tab/>
        <w:t>nie</w:t>
      </w:r>
      <w:r w:rsidRPr="00F33BB6">
        <w:rPr>
          <w:rFonts w:ascii="Times New Roman" w:hAnsi="Times New Roman" w:cs="Times New Roman"/>
          <w:sz w:val="24"/>
          <w:szCs w:val="24"/>
        </w:rPr>
        <w:tab/>
        <w:t>zwalnia</w:t>
      </w:r>
      <w:r w:rsidR="004C71DE">
        <w:rPr>
          <w:rFonts w:ascii="Times New Roman" w:hAnsi="Times New Roman" w:cs="Times New Roman"/>
          <w:sz w:val="24"/>
          <w:szCs w:val="24"/>
        </w:rPr>
        <w:t xml:space="preserve"> </w:t>
      </w:r>
      <w:r w:rsidRPr="00F33BB6">
        <w:rPr>
          <w:rFonts w:ascii="Times New Roman" w:hAnsi="Times New Roman" w:cs="Times New Roman"/>
          <w:sz w:val="24"/>
          <w:szCs w:val="24"/>
        </w:rPr>
        <w:t>Wykonawcy z odpowiedzialności za należyte wykonanie tego zamówienia</w:t>
      </w:r>
    </w:p>
    <w:p w14:paraId="01EED500" w14:textId="77777777" w:rsidR="00693C89" w:rsidRPr="00F33BB6" w:rsidRDefault="00693C89" w:rsidP="00CD5D55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74001559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INFORMACJA DLA WYKONAWCÓW WSPÓLNIE UBIEGAJĄCYCH SIĘ O UDZIELENIE ZAMÓWIENIA</w:t>
      </w:r>
      <w:bookmarkEnd w:id="14"/>
    </w:p>
    <w:p w14:paraId="426E1321" w14:textId="77777777" w:rsidR="00C70566" w:rsidRPr="00F33BB6" w:rsidRDefault="00693C89" w:rsidP="00753844">
      <w:pPr>
        <w:pStyle w:val="Bezodstpw"/>
        <w:numPr>
          <w:ilvl w:val="0"/>
          <w:numId w:val="3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Wykonawcy mogą wspólnie ubiegać się o udzielenie zamówienia.</w:t>
      </w:r>
    </w:p>
    <w:p w14:paraId="13E0A053" w14:textId="7B08E6DA" w:rsidR="00C70566" w:rsidRPr="00F33BB6" w:rsidRDefault="00693C89" w:rsidP="00753844">
      <w:pPr>
        <w:pStyle w:val="Bezodstpw"/>
        <w:numPr>
          <w:ilvl w:val="0"/>
          <w:numId w:val="3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W takim przypadku Wykonawcy ustanawiają pełnomocnika do reprezentowania ich</w:t>
      </w:r>
      <w:r w:rsidR="004C71DE">
        <w:rPr>
          <w:rFonts w:ascii="Times New Roman" w:hAnsi="Times New Roman" w:cs="Times New Roman"/>
          <w:sz w:val="24"/>
          <w:szCs w:val="24"/>
        </w:rPr>
        <w:br/>
      </w:r>
      <w:r w:rsidRPr="00F33BB6">
        <w:rPr>
          <w:rFonts w:ascii="Times New Roman" w:hAnsi="Times New Roman" w:cs="Times New Roman"/>
          <w:sz w:val="24"/>
          <w:szCs w:val="24"/>
        </w:rPr>
        <w:t>w postępowaniu o udzielenie zamówienia albo reprezentowania w postępowaniu i zawarcia umowy w sprawie zamówienia publicznego.</w:t>
      </w:r>
    </w:p>
    <w:p w14:paraId="02F5C6A2" w14:textId="435E7ACB" w:rsidR="00C70566" w:rsidRDefault="00871AD9" w:rsidP="00753844">
      <w:pPr>
        <w:pStyle w:val="Bezodstpw"/>
        <w:numPr>
          <w:ilvl w:val="0"/>
          <w:numId w:val="3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lastRenderedPageBreak/>
        <w:t xml:space="preserve">W przypadku wspólnego ubiegania się o zamówienie przez Wykonawców, wypełniony druk oświadczenia, wg </w:t>
      </w:r>
      <w:r w:rsidRPr="00CE15C3">
        <w:rPr>
          <w:rFonts w:ascii="Times New Roman" w:hAnsi="Times New Roman" w:cs="Times New Roman"/>
          <w:b/>
          <w:sz w:val="24"/>
          <w:szCs w:val="24"/>
        </w:rPr>
        <w:t xml:space="preserve">Załącznika Nr </w:t>
      </w:r>
      <w:r w:rsidR="003B79BD">
        <w:rPr>
          <w:rFonts w:ascii="Times New Roman" w:hAnsi="Times New Roman" w:cs="Times New Roman"/>
          <w:b/>
          <w:sz w:val="24"/>
          <w:szCs w:val="24"/>
        </w:rPr>
        <w:t>2</w:t>
      </w:r>
      <w:r w:rsidRPr="00CE15C3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CE15C3">
        <w:rPr>
          <w:rFonts w:ascii="Times New Roman" w:hAnsi="Times New Roman" w:cs="Times New Roman"/>
          <w:sz w:val="24"/>
          <w:szCs w:val="24"/>
        </w:rPr>
        <w:t xml:space="preserve"> </w:t>
      </w:r>
      <w:r w:rsidRPr="00F33BB6">
        <w:rPr>
          <w:rFonts w:ascii="Times New Roman" w:hAnsi="Times New Roman" w:cs="Times New Roman"/>
          <w:b/>
          <w:sz w:val="24"/>
          <w:szCs w:val="24"/>
        </w:rPr>
        <w:t>składa każdy z Wykonawców wspólnie ubiegających się o zamówienie</w:t>
      </w:r>
      <w:r w:rsidRPr="00F33BB6">
        <w:rPr>
          <w:rFonts w:ascii="Times New Roman" w:hAnsi="Times New Roman" w:cs="Times New Roman"/>
          <w:sz w:val="24"/>
          <w:szCs w:val="24"/>
        </w:rPr>
        <w:t>. Dokumenty te potwierdzają spełnianie warunków udziału</w:t>
      </w:r>
      <w:r w:rsidR="004C71DE">
        <w:rPr>
          <w:rFonts w:ascii="Times New Roman" w:hAnsi="Times New Roman" w:cs="Times New Roman"/>
          <w:sz w:val="24"/>
          <w:szCs w:val="24"/>
        </w:rPr>
        <w:br/>
      </w:r>
      <w:r w:rsidRPr="00F33BB6">
        <w:rPr>
          <w:rFonts w:ascii="Times New Roman" w:hAnsi="Times New Roman" w:cs="Times New Roman"/>
          <w:sz w:val="24"/>
          <w:szCs w:val="24"/>
        </w:rPr>
        <w:t>w</w:t>
      </w:r>
      <w:r w:rsidR="004C71DE">
        <w:rPr>
          <w:rFonts w:ascii="Times New Roman" w:hAnsi="Times New Roman" w:cs="Times New Roman"/>
          <w:sz w:val="24"/>
          <w:szCs w:val="24"/>
        </w:rPr>
        <w:t xml:space="preserve"> </w:t>
      </w:r>
      <w:r w:rsidR="004C71DE" w:rsidRPr="00EF64B9">
        <w:rPr>
          <w:rFonts w:ascii="Times New Roman" w:hAnsi="Times New Roman" w:cs="Times New Roman"/>
          <w:sz w:val="24"/>
          <w:szCs w:val="24"/>
        </w:rPr>
        <w:t>postępowaniu</w:t>
      </w:r>
      <w:r w:rsidRPr="00EF64B9">
        <w:rPr>
          <w:rFonts w:ascii="Times New Roman" w:hAnsi="Times New Roman" w:cs="Times New Roman"/>
          <w:sz w:val="24"/>
          <w:szCs w:val="24"/>
        </w:rPr>
        <w:t xml:space="preserve"> </w:t>
      </w:r>
      <w:r w:rsidRPr="00F33BB6">
        <w:rPr>
          <w:rFonts w:ascii="Times New Roman" w:hAnsi="Times New Roman" w:cs="Times New Roman"/>
          <w:sz w:val="24"/>
          <w:szCs w:val="24"/>
        </w:rPr>
        <w:t>oraz brak podstaw wykluczenia w zakresie, w którym każdy z Wykonawców wykazuje spełnianie warunków udziału w postępowaniu oraz brak podstaw wykluczenia</w:t>
      </w:r>
      <w:r w:rsidR="00693C89" w:rsidRPr="00F33B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02F38C" w14:textId="34F72C47" w:rsidR="004C71DE" w:rsidRPr="004C71DE" w:rsidRDefault="004C71DE" w:rsidP="004C71DE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art. 117 ust. 4 ustawy Pzp, w przypadkach, o których mowa a art. 117 ust. 2 i 3 ustawy Pzp, Wykonawcy wspólnie ubiegający się o udzielenie zamówienia składają oświadczenie (zawarte w Formularzu </w:t>
      </w:r>
      <w:r w:rsidRPr="00CE15C3">
        <w:rPr>
          <w:rFonts w:ascii="Times New Roman" w:hAnsi="Times New Roman" w:cs="Times New Roman"/>
          <w:sz w:val="24"/>
          <w:szCs w:val="24"/>
        </w:rPr>
        <w:t>ofertowym – Załączni</w:t>
      </w:r>
      <w:r w:rsidR="00CE15C3" w:rsidRPr="00CE15C3">
        <w:rPr>
          <w:rFonts w:ascii="Times New Roman" w:hAnsi="Times New Roman" w:cs="Times New Roman"/>
          <w:sz w:val="24"/>
          <w:szCs w:val="24"/>
        </w:rPr>
        <w:t>k N</w:t>
      </w:r>
      <w:r w:rsidRPr="00CE15C3">
        <w:rPr>
          <w:rFonts w:ascii="Times New Roman" w:hAnsi="Times New Roman" w:cs="Times New Roman"/>
          <w:sz w:val="24"/>
          <w:szCs w:val="24"/>
        </w:rPr>
        <w:t xml:space="preserve">r </w:t>
      </w:r>
      <w:r w:rsidR="003B79BD">
        <w:rPr>
          <w:rFonts w:ascii="Times New Roman" w:hAnsi="Times New Roman" w:cs="Times New Roman"/>
          <w:sz w:val="24"/>
          <w:szCs w:val="24"/>
        </w:rPr>
        <w:t>1</w:t>
      </w:r>
      <w:r w:rsidRPr="00CE15C3">
        <w:rPr>
          <w:rFonts w:ascii="Times New Roman" w:hAnsi="Times New Roman" w:cs="Times New Roman"/>
          <w:sz w:val="24"/>
          <w:szCs w:val="24"/>
        </w:rPr>
        <w:t xml:space="preserve"> do SWZ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z którego wynika, które </w:t>
      </w:r>
      <w:r w:rsidR="00FD61D5">
        <w:rPr>
          <w:rFonts w:ascii="Times New Roman" w:hAnsi="Times New Roman" w:cs="Times New Roman"/>
          <w:color w:val="000000" w:themeColor="text1"/>
          <w:sz w:val="24"/>
          <w:szCs w:val="24"/>
        </w:rPr>
        <w:t>dostawy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wykonują poszczególni wykonawcy.  </w:t>
      </w:r>
    </w:p>
    <w:p w14:paraId="29D1F418" w14:textId="77777777" w:rsidR="00C70566" w:rsidRPr="00F33BB6" w:rsidRDefault="00812A33" w:rsidP="00753844">
      <w:pPr>
        <w:pStyle w:val="Bezodstpw"/>
        <w:numPr>
          <w:ilvl w:val="0"/>
          <w:numId w:val="3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bCs/>
          <w:sz w:val="24"/>
          <w:szCs w:val="24"/>
        </w:rPr>
        <w:t xml:space="preserve">Wspólnicy ponoszą </w:t>
      </w:r>
      <w:r w:rsidRPr="00F33BB6">
        <w:rPr>
          <w:rFonts w:ascii="Times New Roman" w:hAnsi="Times New Roman" w:cs="Times New Roman"/>
          <w:b/>
          <w:bCs/>
          <w:sz w:val="24"/>
          <w:szCs w:val="24"/>
          <w:u w:val="single"/>
        </w:rPr>
        <w:t>solidarną odpowiedzialność za niewykonanie lub nienależyte wykonanie zamówienia</w:t>
      </w:r>
      <w:r w:rsidRPr="00F33BB6">
        <w:rPr>
          <w:rFonts w:ascii="Times New Roman" w:hAnsi="Times New Roman" w:cs="Times New Roman"/>
          <w:bCs/>
          <w:sz w:val="24"/>
          <w:szCs w:val="24"/>
        </w:rPr>
        <w:t xml:space="preserve">, określoną </w:t>
      </w:r>
      <w:r w:rsidRPr="00F33BB6">
        <w:rPr>
          <w:rFonts w:ascii="Times New Roman" w:hAnsi="Times New Roman" w:cs="Times New Roman"/>
          <w:bCs/>
          <w:sz w:val="24"/>
          <w:szCs w:val="24"/>
          <w:u w:val="single"/>
        </w:rPr>
        <w:t>w art. 366 Kodeksu Cywilnego</w:t>
      </w:r>
      <w:r w:rsidRPr="00F33BB6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8DFBE2" w14:textId="77777777" w:rsidR="00C70566" w:rsidRPr="00F33BB6" w:rsidRDefault="00F661CB" w:rsidP="00753844">
      <w:pPr>
        <w:pStyle w:val="Bezodstpw"/>
        <w:numPr>
          <w:ilvl w:val="0"/>
          <w:numId w:val="3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eastAsia="Calibri" w:hAnsi="Times New Roman" w:cs="Times New Roman"/>
          <w:sz w:val="24"/>
          <w:szCs w:val="24"/>
        </w:rPr>
        <w:t xml:space="preserve">Wszelka korespondencja będzie prowadzona </w:t>
      </w:r>
      <w:r w:rsidRPr="00F33BB6">
        <w:rPr>
          <w:rFonts w:ascii="Times New Roman" w:eastAsia="Calibri" w:hAnsi="Times New Roman" w:cs="Times New Roman"/>
          <w:b/>
          <w:sz w:val="24"/>
          <w:szCs w:val="24"/>
        </w:rPr>
        <w:t>wyłącznie</w:t>
      </w:r>
      <w:r w:rsidRPr="00F33BB6">
        <w:rPr>
          <w:rFonts w:ascii="Times New Roman" w:eastAsia="Calibri" w:hAnsi="Times New Roman" w:cs="Times New Roman"/>
          <w:sz w:val="24"/>
          <w:szCs w:val="24"/>
        </w:rPr>
        <w:t xml:space="preserve"> z pełnomocnikiem.</w:t>
      </w:r>
    </w:p>
    <w:p w14:paraId="400502AA" w14:textId="77777777" w:rsidR="00693C89" w:rsidRPr="00F33BB6" w:rsidRDefault="00F661CB" w:rsidP="00753844">
      <w:pPr>
        <w:pStyle w:val="Bezodstpw"/>
        <w:numPr>
          <w:ilvl w:val="0"/>
          <w:numId w:val="3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eastAsia="Calibri" w:hAnsi="Times New Roman" w:cs="Times New Roman"/>
          <w:b/>
          <w:sz w:val="24"/>
          <w:szCs w:val="24"/>
          <w:u w:val="single"/>
        </w:rPr>
        <w:t>Przed podpisaniem umowy</w:t>
      </w:r>
      <w:r w:rsidRPr="00F33BB6">
        <w:rPr>
          <w:rFonts w:ascii="Times New Roman" w:eastAsia="Calibri" w:hAnsi="Times New Roman" w:cs="Times New Roman"/>
          <w:b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F33BB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FD8063" w14:textId="753675F4" w:rsidR="00273DC7" w:rsidRDefault="00693C89" w:rsidP="00B83953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sz w:val="24"/>
          <w:szCs w:val="24"/>
        </w:rPr>
      </w:pPr>
      <w:bookmarkStart w:id="15" w:name="_Toc174001560"/>
      <w:r w:rsidRPr="00B83953">
        <w:rPr>
          <w:rFonts w:ascii="Times New Roman" w:hAnsi="Times New Roman" w:cs="Times New Roman"/>
          <w:b/>
          <w:color w:val="auto"/>
          <w:sz w:val="28"/>
          <w:szCs w:val="28"/>
        </w:rPr>
        <w:t>INFORMACJA O</w:t>
      </w:r>
      <w:r w:rsidR="00317494" w:rsidRPr="00B839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ŚRODKACH KOMUNIKACJI ELEKTRONICZNEJ PRZY UŻYCIU KTÓRYCH ZAMAWIAJĄCY BĘDZIE KOMUNIKOWAŁ SIĘ Z WYKONAWCAMI ORAZ INFORMACJE</w:t>
      </w:r>
      <w:r w:rsidR="00184AAC" w:rsidRPr="00B839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317494" w:rsidRPr="00B83953">
        <w:rPr>
          <w:rFonts w:ascii="Times New Roman" w:hAnsi="Times New Roman" w:cs="Times New Roman"/>
          <w:b/>
          <w:color w:val="auto"/>
          <w:sz w:val="28"/>
          <w:szCs w:val="28"/>
        </w:rPr>
        <w:t>O WYMAGANIACH TECHNICZNYCH</w:t>
      </w:r>
      <w:r w:rsidR="00184AAC" w:rsidRPr="00B83953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317494" w:rsidRPr="00B83953">
        <w:rPr>
          <w:rFonts w:ascii="Times New Roman" w:hAnsi="Times New Roman" w:cs="Times New Roman"/>
          <w:b/>
          <w:color w:val="auto"/>
          <w:sz w:val="28"/>
          <w:szCs w:val="28"/>
        </w:rPr>
        <w:t>I ORGANIZACYJNYCH SPORZĄDZANIA, WYSYŁANIA</w:t>
      </w:r>
      <w:r w:rsidR="00184C2D" w:rsidRPr="00B839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I ODBIERANIA KORESPONDENCJI ELEKTRONICZNEJ</w:t>
      </w:r>
      <w:bookmarkEnd w:id="15"/>
      <w:r w:rsidR="00184C2D">
        <w:t xml:space="preserve"> </w:t>
      </w:r>
      <w:r w:rsidR="00184AAC">
        <w:br/>
      </w:r>
    </w:p>
    <w:p w14:paraId="494993CD" w14:textId="799DBA35" w:rsidR="00273DC7" w:rsidRPr="00433D07" w:rsidRDefault="00273DC7" w:rsidP="00273DC7">
      <w:pPr>
        <w:pStyle w:val="Bezodstpw"/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3D07">
        <w:rPr>
          <w:rFonts w:ascii="Times New Roman" w:hAnsi="Times New Roman" w:cs="Times New Roman"/>
          <w:b/>
          <w:bCs/>
          <w:sz w:val="24"/>
          <w:szCs w:val="24"/>
        </w:rPr>
        <w:t xml:space="preserve">Informacje ogólne </w:t>
      </w:r>
    </w:p>
    <w:p w14:paraId="26B7F9B0" w14:textId="77777777" w:rsidR="00273DC7" w:rsidRPr="002B19EE" w:rsidRDefault="00273DC7" w:rsidP="00273DC7">
      <w:pPr>
        <w:pStyle w:val="Bezodstpw"/>
        <w:numPr>
          <w:ilvl w:val="1"/>
          <w:numId w:val="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B19EE">
        <w:rPr>
          <w:rFonts w:ascii="Times New Roman" w:hAnsi="Times New Roman" w:cs="Times New Roman"/>
          <w:color w:val="000000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7" w:history="1">
        <w:r w:rsidRPr="002B19EE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https://ezamowienia.gov.pl</w:t>
        </w:r>
      </w:hyperlink>
      <w:r w:rsidRPr="002B19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poczty elektronicznej (</w:t>
      </w:r>
      <w:hyperlink r:id="rId18" w:history="1">
        <w:r w:rsidRPr="002B19EE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m.kotula@um.boguchwala.pl</w:t>
        </w:r>
      </w:hyperlink>
      <w:r w:rsidRPr="002B19E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</w:t>
      </w:r>
    </w:p>
    <w:p w14:paraId="7AF2A316" w14:textId="77777777" w:rsidR="00273DC7" w:rsidRPr="00433D07" w:rsidRDefault="00273DC7" w:rsidP="00273DC7">
      <w:pPr>
        <w:pStyle w:val="Bezodstpw"/>
        <w:numPr>
          <w:ilvl w:val="1"/>
          <w:numId w:val="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33D0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Korzystanie z Platformy e-Zamówienia jest bezpłatne. </w:t>
      </w:r>
    </w:p>
    <w:p w14:paraId="49676E24" w14:textId="77777777" w:rsidR="00273DC7" w:rsidRPr="00433D07" w:rsidRDefault="00273DC7" w:rsidP="00273DC7">
      <w:pPr>
        <w:pStyle w:val="Bezodstpw"/>
        <w:numPr>
          <w:ilvl w:val="1"/>
          <w:numId w:val="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33D07">
        <w:rPr>
          <w:rFonts w:ascii="Times New Roman" w:hAnsi="Times New Roman" w:cs="Times New Roman"/>
          <w:color w:val="000000"/>
          <w:sz w:val="24"/>
          <w:szCs w:val="24"/>
        </w:rPr>
        <w:t xml:space="preserve">Zamawiający wyznacza następujące osoby do kontaktu z wykonawcami: </w:t>
      </w:r>
    </w:p>
    <w:p w14:paraId="1FF92B54" w14:textId="77777777" w:rsidR="00273DC7" w:rsidRPr="00225CC1" w:rsidRDefault="00273DC7" w:rsidP="00273DC7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7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Monika </w:t>
      </w:r>
      <w:r w:rsidRPr="00225CC1">
        <w:rPr>
          <w:rFonts w:ascii="Times New Roman" w:hAnsi="Times New Roman" w:cs="Times New Roman"/>
          <w:sz w:val="24"/>
          <w:szCs w:val="24"/>
        </w:rPr>
        <w:t xml:space="preserve">Kotula  tel. </w:t>
      </w:r>
      <w:r w:rsidRPr="00225CC1">
        <w:rPr>
          <w:rFonts w:ascii="Times New Roman" w:hAnsi="Times New Roman" w:cs="Times New Roman"/>
          <w:bCs/>
          <w:sz w:val="24"/>
          <w:szCs w:val="24"/>
        </w:rPr>
        <w:t xml:space="preserve">tel. 17 87 55 220  e-mail:  </w:t>
      </w:r>
      <w:hyperlink r:id="rId19" w:history="1">
        <w:r w:rsidRPr="00225CC1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</w:rPr>
          <w:t>m.kotula@um.boguchwala.pl</w:t>
        </w:r>
      </w:hyperlink>
      <w:r w:rsidRPr="00225CC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4FFFD99" w14:textId="5A9BCAC9" w:rsidR="00273DC7" w:rsidRPr="00225CC1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225CC1">
        <w:rPr>
          <w:rFonts w:eastAsiaTheme="minorHAnsi"/>
          <w:lang w:eastAsia="en-US"/>
        </w:rPr>
        <w:t xml:space="preserve"> Adres strony internetowej prowadzonego postępowania (link prowadzący bezpośrednio do widoku postępowania na Platformie e-zamówienia </w:t>
      </w:r>
      <w:r w:rsidR="00225CC1" w:rsidRPr="00225CC1">
        <w:t>https://ezamowienia.gov.pl/mp-client/tenders/ocds-148610-78369aaf-19a4-43ed-8435-e7a0b75337a6</w:t>
      </w:r>
      <w:r w:rsidRPr="00225CC1">
        <w:t>.</w:t>
      </w:r>
      <w:r w:rsidR="00B17705" w:rsidRPr="00225CC1">
        <w:t xml:space="preserve"> </w:t>
      </w:r>
      <w:r w:rsidRPr="00225CC1">
        <w:t xml:space="preserve"> </w:t>
      </w:r>
      <w:r w:rsidRPr="00225CC1">
        <w:rPr>
          <w:rFonts w:eastAsiaTheme="minorHAnsi"/>
          <w:lang w:eastAsia="en-US"/>
        </w:rPr>
        <w:t>Postępowanie</w:t>
      </w:r>
    </w:p>
    <w:p w14:paraId="5BB0A661" w14:textId="77777777" w:rsidR="00273DC7" w:rsidRPr="00225CC1" w:rsidRDefault="00273DC7" w:rsidP="00273DC7">
      <w:pPr>
        <w:pStyle w:val="Akapitzlist"/>
        <w:autoSpaceDE w:val="0"/>
        <w:autoSpaceDN w:val="0"/>
        <w:adjustRightInd w:val="0"/>
        <w:spacing w:line="360" w:lineRule="auto"/>
        <w:ind w:left="792"/>
        <w:rPr>
          <w:rFonts w:eastAsiaTheme="minorHAnsi"/>
          <w:lang w:eastAsia="en-US"/>
        </w:rPr>
      </w:pPr>
      <w:r w:rsidRPr="00225CC1">
        <w:rPr>
          <w:rFonts w:eastAsiaTheme="minorHAnsi"/>
          <w:lang w:eastAsia="en-US"/>
        </w:rPr>
        <w:t xml:space="preserve">można wyszukać również ze strony głównej Platformy e-Zamówienia (przycisk „Przeglądaj postępowania/konkursy”). </w:t>
      </w:r>
    </w:p>
    <w:p w14:paraId="22EBC23D" w14:textId="54DBFE15" w:rsidR="00273DC7" w:rsidRPr="00225CC1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jc w:val="both"/>
        <w:rPr>
          <w:rFonts w:eastAsiaTheme="minorHAnsi"/>
          <w:lang w:eastAsia="en-US"/>
        </w:rPr>
      </w:pPr>
      <w:r w:rsidRPr="00225CC1">
        <w:rPr>
          <w:rFonts w:eastAsiaTheme="minorHAnsi"/>
          <w:lang w:eastAsia="en-US"/>
        </w:rPr>
        <w:t>Identyfikator(ID) postępowania  na Platformie e-Zamówienia:</w:t>
      </w:r>
      <w:r w:rsidRPr="00225CC1">
        <w:t xml:space="preserve">  </w:t>
      </w:r>
      <w:r w:rsidR="00225CC1" w:rsidRPr="00225CC1">
        <w:t>ocds-148610-78369aaf-19a4-43ed-8435-e7a0b75337a6</w:t>
      </w:r>
    </w:p>
    <w:p w14:paraId="49876052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433D07">
        <w:rPr>
          <w:rFonts w:eastAsiaTheme="minorHAnsi"/>
          <w:i/>
          <w:iCs/>
          <w:color w:val="000000"/>
          <w:lang w:eastAsia="en-US"/>
        </w:rPr>
        <w:t xml:space="preserve">Regulamin Platformy e-Zamówienia, </w:t>
      </w:r>
      <w:r w:rsidRPr="00433D07">
        <w:rPr>
          <w:rFonts w:eastAsiaTheme="minorHAnsi"/>
          <w:color w:val="000000"/>
          <w:lang w:eastAsia="en-US"/>
        </w:rPr>
        <w:t xml:space="preserve">dostępny na stronie internetowej </w:t>
      </w:r>
      <w:r w:rsidRPr="00433D07">
        <w:rPr>
          <w:rFonts w:eastAsiaTheme="minorHAnsi"/>
          <w:color w:val="0462C1"/>
          <w:lang w:eastAsia="en-US"/>
        </w:rPr>
        <w:t xml:space="preserve">https://ezamowienia.gov.pl </w:t>
      </w:r>
      <w:r w:rsidRPr="00433D07">
        <w:rPr>
          <w:rFonts w:eastAsiaTheme="minorHAnsi"/>
          <w:color w:val="000000"/>
          <w:lang w:eastAsia="en-US"/>
        </w:rPr>
        <w:t xml:space="preserve">oraz informacje zamieszczone w zakładce „Centrum Pomocy”. </w:t>
      </w:r>
    </w:p>
    <w:p w14:paraId="69871289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Przeglądanie i pobieranie publicznej treści dokumentacji postępowania nie wymaga posiadania konta na Platformie e-Zamówienia ani logowania. </w:t>
      </w:r>
    </w:p>
    <w:p w14:paraId="7DDF0F6C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715F9386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 </w:t>
      </w:r>
      <w:r w:rsidRPr="00433D07">
        <w:rPr>
          <w:rFonts w:eastAsiaTheme="minorHAnsi"/>
          <w:color w:val="000000"/>
          <w:lang w:eastAsia="en-US"/>
        </w:rPr>
        <w:t xml:space="preserve">W przypadku formatów, o których mowa w art. 66 ust. 1 ustawy Pzp, ww. regulacje nie będą miały bezpośredniego zastosowania. </w:t>
      </w:r>
    </w:p>
    <w:p w14:paraId="7AAB6E18" w14:textId="77777777" w:rsidR="00273DC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1DAB76A6" w14:textId="77777777" w:rsidR="00273DC7" w:rsidRDefault="00273DC7" w:rsidP="00273DC7">
      <w:pPr>
        <w:pStyle w:val="Akapitzlist"/>
        <w:autoSpaceDE w:val="0"/>
        <w:autoSpaceDN w:val="0"/>
        <w:adjustRightInd w:val="0"/>
        <w:spacing w:line="360" w:lineRule="auto"/>
        <w:ind w:left="788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a. w formatach danych określonych w przepisach rozporządzenia Rady Ministrów w sprawie Krajowych Ram Interoperacyjności (i przekazuje się jako załącznik), lub </w:t>
      </w:r>
    </w:p>
    <w:p w14:paraId="55F36F62" w14:textId="77777777" w:rsidR="00273DC7" w:rsidRPr="00433D07" w:rsidRDefault="00273DC7" w:rsidP="00273DC7">
      <w:pPr>
        <w:pStyle w:val="Akapitzlist"/>
        <w:autoSpaceDE w:val="0"/>
        <w:autoSpaceDN w:val="0"/>
        <w:adjustRightInd w:val="0"/>
        <w:spacing w:line="360" w:lineRule="auto"/>
        <w:ind w:left="788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lastRenderedPageBreak/>
        <w:t xml:space="preserve">b. jako tekst wpisany bezpośrednio do wiadomości przekazywanej przy użyciu środków komunikacji elektronicznej (np. w treści wiadomości e-mail lub w treści „Formularza do komunikacji”). </w:t>
      </w:r>
    </w:p>
    <w:p w14:paraId="7704DB77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10644E68" w14:textId="492232E0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788" w:hanging="431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osobistym4,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7320AE17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</w:rPr>
        <w:t xml:space="preserve">Możliwość korzystania w postępowaniu z „Formularzy do komunikacji” w pełnym zakresie wymaga posiadania konta „Wykonawcy” na Platformie e-Zamówienia.  </w:t>
      </w:r>
      <w:r w:rsidRPr="00433D07">
        <w:rPr>
          <w:rFonts w:eastAsiaTheme="minorHAnsi"/>
          <w:color w:val="000000"/>
          <w:lang w:eastAsia="en-US"/>
        </w:rPr>
        <w:t xml:space="preserve">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47C39F0B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 Wszystkie wysłane i odebrane w postępowaniu przez wykonawcę wiadomości widoczne są po zalogowaniu w podglądzie postępowania w zakładce „Komunikacja”. </w:t>
      </w:r>
    </w:p>
    <w:p w14:paraId="36B9380C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lastRenderedPageBreak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AA7F009" w14:textId="77777777" w:rsidR="00273DC7" w:rsidRPr="00433D0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Minimalne wymagania techniczne dotyczące sprzętu używanego w celu korzystania z usług Platformy e-Zamówienia oraz informacje dotyczące specyfikacji połączenia określa </w:t>
      </w:r>
      <w:r w:rsidRPr="00433D07">
        <w:rPr>
          <w:rFonts w:eastAsiaTheme="minorHAnsi"/>
          <w:i/>
          <w:iCs/>
          <w:color w:val="000000"/>
          <w:lang w:eastAsia="en-US"/>
        </w:rPr>
        <w:t xml:space="preserve">Regulamin Platformy e-Zamówienia. </w:t>
      </w:r>
    </w:p>
    <w:p w14:paraId="17B074A5" w14:textId="77777777" w:rsidR="00273DC7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lang w:eastAsia="en-US"/>
        </w:rPr>
      </w:pPr>
      <w:r w:rsidRPr="00433D07">
        <w:rPr>
          <w:rFonts w:eastAsiaTheme="minorHAnsi"/>
          <w:color w:val="000000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433D07">
        <w:rPr>
          <w:rFonts w:eastAsiaTheme="minorHAnsi"/>
          <w:color w:val="0462C1"/>
          <w:lang w:eastAsia="en-US"/>
        </w:rPr>
        <w:t xml:space="preserve">https://ezamowienia.gov.pl </w:t>
      </w:r>
      <w:r w:rsidRPr="00433D07">
        <w:rPr>
          <w:rFonts w:eastAsiaTheme="minorHAnsi"/>
          <w:color w:val="000000"/>
          <w:lang w:eastAsia="en-US"/>
        </w:rPr>
        <w:t xml:space="preserve">w zakładce „Zgłoś problem”. </w:t>
      </w:r>
    </w:p>
    <w:p w14:paraId="67779CA8" w14:textId="77777777" w:rsidR="00273DC7" w:rsidRPr="00AD1F33" w:rsidRDefault="00273DC7" w:rsidP="00273DC7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lang w:eastAsia="en-US"/>
        </w:rPr>
      </w:pPr>
      <w:r w:rsidRPr="00AD1F33">
        <w:rPr>
          <w:rFonts w:eastAsiaTheme="minorHAnsi"/>
          <w:color w:val="000000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Pr="00AD1F33">
        <w:rPr>
          <w:bCs/>
        </w:rPr>
        <w:t xml:space="preserve">e-mail:  </w:t>
      </w:r>
      <w:hyperlink r:id="rId20" w:history="1">
        <w:r w:rsidRPr="000B7F3B">
          <w:rPr>
            <w:rStyle w:val="Hipercze"/>
            <w:bCs/>
          </w:rPr>
          <w:t>m.kotula@um.boguchwala.pl</w:t>
        </w:r>
      </w:hyperlink>
      <w:r>
        <w:rPr>
          <w:bCs/>
        </w:rPr>
        <w:t xml:space="preserve">  </w:t>
      </w:r>
      <w:r w:rsidRPr="00AD1F33">
        <w:rPr>
          <w:rFonts w:eastAsiaTheme="minorHAnsi"/>
          <w:color w:val="000000"/>
          <w:lang w:eastAsia="en-US"/>
        </w:rPr>
        <w:t xml:space="preserve">(nie dotyczy składania ofert/wniosków o dopuszczenie do udziału w postępowaniu). </w:t>
      </w:r>
    </w:p>
    <w:p w14:paraId="72C1B424" w14:textId="77777777" w:rsidR="00273DC7" w:rsidRPr="00EB6E91" w:rsidRDefault="00273DC7" w:rsidP="00273DC7">
      <w:pPr>
        <w:pStyle w:val="Default"/>
        <w:rPr>
          <w:rFonts w:ascii="Calibri" w:hAnsi="Calibri" w:cs="Calibri"/>
        </w:rPr>
      </w:pPr>
    </w:p>
    <w:p w14:paraId="0C28C47D" w14:textId="77777777" w:rsidR="00273DC7" w:rsidRPr="002E6B1F" w:rsidRDefault="00273DC7" w:rsidP="002E6B1F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64886121"/>
      <w:bookmarkStart w:id="17" w:name="_Toc174001561"/>
      <w:r>
        <w:rPr>
          <w:rFonts w:ascii="Times New Roman" w:hAnsi="Times New Roman" w:cs="Times New Roman"/>
          <w:b/>
          <w:color w:val="auto"/>
          <w:sz w:val="28"/>
          <w:szCs w:val="28"/>
        </w:rPr>
        <w:t>UDZIELANIE WYJAŚNIEŃ TREŚCI SWZ I ZMIANA SWZ</w:t>
      </w:r>
      <w:bookmarkEnd w:id="16"/>
      <w:bookmarkEnd w:id="17"/>
    </w:p>
    <w:p w14:paraId="1306A92F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129" w:line="360" w:lineRule="auto"/>
        <w:ind w:left="953" w:right="11" w:hanging="431"/>
        <w:jc w:val="both"/>
      </w:pPr>
      <w:r w:rsidRPr="00F33BB6">
        <w:t>Wykonawca może zwracać się do Zamawiającego o wyjaśnienie treści SWZ (</w:t>
      </w:r>
      <w:r w:rsidRPr="00761FE2">
        <w:rPr>
          <w:u w:val="single"/>
        </w:rPr>
        <w:t>art. 284</w:t>
      </w:r>
      <w:r>
        <w:rPr>
          <w:u w:val="single"/>
        </w:rPr>
        <w:br/>
      </w:r>
      <w:r w:rsidRPr="00761FE2">
        <w:rPr>
          <w:u w:val="single"/>
        </w:rPr>
        <w:t>ust. 1 ustawy Pzp</w:t>
      </w:r>
      <w:r w:rsidRPr="00F33BB6">
        <w:t xml:space="preserve">). </w:t>
      </w:r>
    </w:p>
    <w:p w14:paraId="01952547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202" w:line="360" w:lineRule="auto"/>
        <w:ind w:left="953" w:right="11" w:hanging="431"/>
        <w:jc w:val="both"/>
      </w:pPr>
      <w:r w:rsidRPr="00F33BB6">
        <w:t>Zamawiający jest obowiązany udzielić wyjaśnień niezwłocznie, jednak nie później niż na 2 dni przed upływem terminu składania ofert - pod warunkiem, że wniosek o wyjaśnienie treści SWZ wpłynął do Zamawiającego nie później niż na 4 dni przed upływem terminu składania ofert.</w:t>
      </w:r>
    </w:p>
    <w:p w14:paraId="51C3C6EB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216" w:line="360" w:lineRule="auto"/>
        <w:ind w:left="953" w:right="11" w:hanging="431"/>
        <w:jc w:val="both"/>
      </w:pPr>
      <w:r w:rsidRPr="00F33BB6">
        <w:t>Jeżeli wniosek o wyjaśnienie treści SWZ wpłynął po upływie terminu składania wniosku, o którym mowa w ust. 2</w:t>
      </w:r>
      <w:r>
        <w:t xml:space="preserve"> </w:t>
      </w:r>
      <w:r w:rsidRPr="00CE15C3">
        <w:t>niniejszego rozdziału</w:t>
      </w:r>
      <w:r w:rsidRPr="00F33BB6">
        <w:t>, Zamawiający może udzielić wyjaśnień albo pozostawić wniosek bez rozpoznania.</w:t>
      </w:r>
    </w:p>
    <w:p w14:paraId="5EB31311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155" w:line="360" w:lineRule="auto"/>
        <w:ind w:left="953" w:right="11" w:hanging="431"/>
        <w:jc w:val="both"/>
      </w:pPr>
      <w:r w:rsidRPr="00F33BB6">
        <w:t>Przedłużenie terminu składania ofert nie wpływa na bieg terminu składania wniosku,</w:t>
      </w:r>
      <w:r>
        <w:br/>
      </w:r>
      <w:r w:rsidRPr="00F33BB6">
        <w:t>o którym mowa w ust. 2</w:t>
      </w:r>
      <w:r w:rsidRPr="00761FE2">
        <w:rPr>
          <w:color w:val="FF0000"/>
        </w:rPr>
        <w:t xml:space="preserve"> </w:t>
      </w:r>
      <w:r w:rsidRPr="00CE15C3">
        <w:t>niniejszego rozdziału.</w:t>
      </w:r>
    </w:p>
    <w:p w14:paraId="16EF557C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175" w:line="360" w:lineRule="auto"/>
        <w:ind w:left="953" w:right="11" w:hanging="431"/>
        <w:jc w:val="both"/>
      </w:pPr>
      <w:r w:rsidRPr="00F33BB6">
        <w:t xml:space="preserve">Treść zapytań wraz z wyjaśnieniami Zamawiający udostępnia, bez ujawniania źródła zapytania, na stronie internetowej </w:t>
      </w:r>
      <w:r>
        <w:rPr>
          <w:rStyle w:val="Hipercze"/>
          <w:bCs/>
          <w:color w:val="auto"/>
          <w:u w:val="none"/>
        </w:rPr>
        <w:t xml:space="preserve">ezamowienia.pl   </w:t>
      </w:r>
    </w:p>
    <w:p w14:paraId="76AF3582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141" w:line="360" w:lineRule="auto"/>
        <w:ind w:left="953" w:right="11" w:hanging="431"/>
        <w:jc w:val="both"/>
      </w:pPr>
      <w:r w:rsidRPr="00F33BB6">
        <w:lastRenderedPageBreak/>
        <w:t>W przypadku rozbieżności pomiędzy treścią niniejszej SWZ, a treścią udzielonych wyjaśnień lub zmian SWZ, jako obowiązującą należy przyjąć treść pisma zawierającego późniejsze oświadczenie Zamawiającego.</w:t>
      </w:r>
    </w:p>
    <w:p w14:paraId="3AA4B6A9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175" w:line="360" w:lineRule="auto"/>
        <w:ind w:left="953" w:right="11" w:hanging="431"/>
        <w:jc w:val="both"/>
      </w:pPr>
      <w:r w:rsidRPr="00F33BB6">
        <w:t xml:space="preserve">W uzasadnionych przypadkach Zamawiający może przed upływem terminu składania ofert zmienić treść SWZ. Dokonaną zmianę SWZ Zamawiający udostępni na stronie internetowej </w:t>
      </w:r>
      <w:r>
        <w:rPr>
          <w:rStyle w:val="Hipercze"/>
          <w:bCs/>
          <w:color w:val="auto"/>
          <w:u w:val="none"/>
        </w:rPr>
        <w:t xml:space="preserve">ezamowienia.pl   </w:t>
      </w:r>
    </w:p>
    <w:p w14:paraId="5C0043BD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239" w:line="360" w:lineRule="auto"/>
        <w:ind w:left="953" w:right="11" w:hanging="431"/>
        <w:jc w:val="both"/>
      </w:pPr>
      <w:r w:rsidRPr="00F33BB6">
        <w:t>W przypadku gdy zmiana treści SWZ jest istotna dla sporządzenia oferty lub wymaga od Wykonawców dodatkowego czasu na zapoznanie się ze zmianą treści SWZ</w:t>
      </w:r>
      <w:r>
        <w:br/>
      </w:r>
      <w:r w:rsidRPr="00F33BB6">
        <w:t>i przygotowanie ofert, Zamawiający przedłuża termin składania ofert o czas niezbędny na ich przygotowanie.</w:t>
      </w:r>
    </w:p>
    <w:p w14:paraId="11339B68" w14:textId="77777777" w:rsidR="00273DC7" w:rsidRPr="00F33BB6" w:rsidRDefault="00273DC7" w:rsidP="00273DC7">
      <w:pPr>
        <w:numPr>
          <w:ilvl w:val="0"/>
          <w:numId w:val="16"/>
        </w:numPr>
        <w:suppressAutoHyphens/>
        <w:spacing w:after="709" w:line="360" w:lineRule="auto"/>
        <w:ind w:left="953" w:right="11" w:hanging="431"/>
        <w:jc w:val="both"/>
      </w:pPr>
      <w:r w:rsidRPr="00F33BB6">
        <w:t>Jeżeli zmiana treści SWZ będzie prowadziła do zmiany treści ogłoszenia o zamówieniu, Zamawiający dokona zmiany treści ogłoszenia o zamówieniu w sposób przewidziany</w:t>
      </w:r>
      <w:r>
        <w:br/>
      </w:r>
      <w:r w:rsidRPr="00F33BB6">
        <w:t xml:space="preserve">w </w:t>
      </w:r>
      <w:r w:rsidRPr="00125B43">
        <w:rPr>
          <w:u w:val="single"/>
        </w:rPr>
        <w:t>art. 286 ust. 9 ustawy Pzp</w:t>
      </w:r>
      <w:r w:rsidRPr="00F33BB6">
        <w:t>.</w:t>
      </w:r>
    </w:p>
    <w:p w14:paraId="124A9D09" w14:textId="03DD8DEC" w:rsidR="005E382B" w:rsidRPr="002E6B1F" w:rsidRDefault="00184AAC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4001562"/>
      <w:r w:rsidRPr="002E6B1F">
        <w:rPr>
          <w:rFonts w:ascii="Times New Roman" w:hAnsi="Times New Roman" w:cs="Times New Roman"/>
          <w:b/>
          <w:color w:val="auto"/>
          <w:sz w:val="28"/>
          <w:szCs w:val="28"/>
        </w:rPr>
        <w:t>WYMAGANIA DOTYCZĄCE WADIUM</w:t>
      </w:r>
      <w:bookmarkEnd w:id="18"/>
    </w:p>
    <w:p w14:paraId="6983CA49" w14:textId="2506878F" w:rsidR="00827136" w:rsidRPr="00660FA7" w:rsidRDefault="00827136" w:rsidP="00504D1B">
      <w:pPr>
        <w:pStyle w:val="Akapitzlist"/>
        <w:numPr>
          <w:ilvl w:val="0"/>
          <w:numId w:val="29"/>
        </w:numPr>
        <w:jc w:val="both"/>
        <w:rPr>
          <w:color w:val="000000" w:themeColor="text1"/>
        </w:rPr>
      </w:pPr>
      <w:r w:rsidRPr="00660FA7">
        <w:rPr>
          <w:color w:val="000000" w:themeColor="text1"/>
        </w:rPr>
        <w:t>Każda oferta musi być zabezpieczona wadium o wartości</w:t>
      </w:r>
      <w:r w:rsidR="005D080A" w:rsidRPr="00660FA7">
        <w:rPr>
          <w:color w:val="000000" w:themeColor="text1"/>
        </w:rPr>
        <w:t xml:space="preserve">  </w:t>
      </w:r>
      <w:r w:rsidR="00891DA3">
        <w:rPr>
          <w:color w:val="000000" w:themeColor="text1"/>
        </w:rPr>
        <w:t>5</w:t>
      </w:r>
      <w:r w:rsidR="00E563DC" w:rsidRPr="00660FA7">
        <w:rPr>
          <w:color w:val="000000" w:themeColor="text1"/>
        </w:rPr>
        <w:t> 000,00</w:t>
      </w:r>
      <w:r w:rsidR="005D080A" w:rsidRPr="00660FA7">
        <w:rPr>
          <w:color w:val="000000" w:themeColor="text1"/>
        </w:rPr>
        <w:t xml:space="preserve"> </w:t>
      </w:r>
      <w:r w:rsidR="00E563DC" w:rsidRPr="00660FA7">
        <w:rPr>
          <w:color w:val="000000" w:themeColor="text1"/>
        </w:rPr>
        <w:t>zł</w:t>
      </w:r>
      <w:r w:rsidR="005D080A" w:rsidRPr="00660FA7">
        <w:rPr>
          <w:color w:val="000000" w:themeColor="text1"/>
        </w:rPr>
        <w:t xml:space="preserve"> </w:t>
      </w:r>
      <w:r w:rsidRPr="00660FA7">
        <w:rPr>
          <w:color w:val="000000" w:themeColor="text1"/>
        </w:rPr>
        <w:t xml:space="preserve"> (słownie: </w:t>
      </w:r>
      <w:r w:rsidR="005D080A" w:rsidRPr="00660FA7">
        <w:rPr>
          <w:color w:val="000000" w:themeColor="text1"/>
        </w:rPr>
        <w:t xml:space="preserve"> </w:t>
      </w:r>
      <w:r w:rsidR="002F3C2F">
        <w:rPr>
          <w:color w:val="000000" w:themeColor="text1"/>
        </w:rPr>
        <w:t xml:space="preserve"> </w:t>
      </w:r>
      <w:r w:rsidR="00891DA3">
        <w:rPr>
          <w:color w:val="000000" w:themeColor="text1"/>
        </w:rPr>
        <w:t>pięć</w:t>
      </w:r>
      <w:r w:rsidR="002F3C2F">
        <w:rPr>
          <w:color w:val="000000" w:themeColor="text1"/>
        </w:rPr>
        <w:t xml:space="preserve"> </w:t>
      </w:r>
      <w:r w:rsidR="00B97626">
        <w:rPr>
          <w:color w:val="000000" w:themeColor="text1"/>
        </w:rPr>
        <w:t>tysi</w:t>
      </w:r>
      <w:r w:rsidR="00891DA3">
        <w:rPr>
          <w:color w:val="000000" w:themeColor="text1"/>
        </w:rPr>
        <w:t>ę</w:t>
      </w:r>
      <w:r w:rsidR="00B97626">
        <w:rPr>
          <w:color w:val="000000" w:themeColor="text1"/>
        </w:rPr>
        <w:t>c</w:t>
      </w:r>
      <w:r w:rsidR="00891DA3">
        <w:rPr>
          <w:color w:val="000000" w:themeColor="text1"/>
        </w:rPr>
        <w:t>y</w:t>
      </w:r>
      <w:r w:rsidR="00B17705">
        <w:rPr>
          <w:color w:val="000000" w:themeColor="text1"/>
        </w:rPr>
        <w:t xml:space="preserve"> </w:t>
      </w:r>
      <w:r w:rsidRPr="00660FA7">
        <w:rPr>
          <w:color w:val="000000" w:themeColor="text1"/>
        </w:rPr>
        <w:t>złotych, 00/100).</w:t>
      </w:r>
    </w:p>
    <w:p w14:paraId="21A1A092" w14:textId="29BE06E8" w:rsidR="003A6119" w:rsidRPr="00E563DC" w:rsidRDefault="003A6119" w:rsidP="00504D1B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  <w:rPr>
          <w:color w:val="000000" w:themeColor="text1"/>
          <w:sz w:val="28"/>
        </w:rPr>
      </w:pPr>
      <w:r w:rsidRPr="00E563DC">
        <w:rPr>
          <w:color w:val="000000" w:themeColor="text1"/>
        </w:rPr>
        <w:t>Wadium musi zostać wniesione przed upływem terminu składania ofert, według wyboru Wykonawcy w jednej lub kilku następujących formach:</w:t>
      </w:r>
    </w:p>
    <w:p w14:paraId="25CC72AA" w14:textId="77777777" w:rsidR="00125B43" w:rsidRPr="00125B43" w:rsidRDefault="003A6119" w:rsidP="00F40BF6">
      <w:pPr>
        <w:pStyle w:val="Akapitzlist"/>
        <w:numPr>
          <w:ilvl w:val="1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>pieniądzu;</w:t>
      </w:r>
    </w:p>
    <w:p w14:paraId="60ABFDA2" w14:textId="77777777" w:rsidR="00125B43" w:rsidRPr="00125B43" w:rsidRDefault="003A6119" w:rsidP="00F40BF6">
      <w:pPr>
        <w:pStyle w:val="Akapitzlist"/>
        <w:numPr>
          <w:ilvl w:val="1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>gwarancjach bankowych;</w:t>
      </w:r>
    </w:p>
    <w:p w14:paraId="2571BE16" w14:textId="77777777" w:rsidR="00125B43" w:rsidRPr="00125B43" w:rsidRDefault="003A6119" w:rsidP="00F40BF6">
      <w:pPr>
        <w:pStyle w:val="Akapitzlist"/>
        <w:numPr>
          <w:ilvl w:val="1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>gwarancjach ubezpieczeniowych;</w:t>
      </w:r>
    </w:p>
    <w:p w14:paraId="14F97A96" w14:textId="3C385C88" w:rsidR="003A6119" w:rsidRPr="00125B43" w:rsidRDefault="003A6119" w:rsidP="00F40BF6">
      <w:pPr>
        <w:pStyle w:val="Akapitzlist"/>
        <w:numPr>
          <w:ilvl w:val="1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>poręczeniach udzielanych przez podmioty, o których mowa w art. 6b ust. 5 pkt 2 ustawy z dnia 9 listopada 2000 r. o utworzeniu Polskiej Agencji Rozwoju Przedsiębiorczości (t.j. Dz. U. z 2020</w:t>
      </w:r>
      <w:r w:rsidR="005B41D3">
        <w:t xml:space="preserve"> </w:t>
      </w:r>
      <w:r w:rsidRPr="00F33BB6">
        <w:t>r. poz. 299).</w:t>
      </w:r>
    </w:p>
    <w:p w14:paraId="45B5717C" w14:textId="77777777" w:rsidR="00125B43" w:rsidRPr="00125B43" w:rsidRDefault="003A6119" w:rsidP="00F40BF6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>Wadium musi obejmować pełen okres związania ofertą</w:t>
      </w:r>
      <w:r w:rsidR="00AA5DBD" w:rsidRPr="00F33BB6">
        <w:t xml:space="preserve">. </w:t>
      </w:r>
    </w:p>
    <w:p w14:paraId="1DD0B0A6" w14:textId="77777777" w:rsidR="00125B43" w:rsidRPr="00125B43" w:rsidRDefault="003A6119" w:rsidP="00F40BF6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lastRenderedPageBreak/>
        <w:t>Wadium wnoszone w pieniądzu należy wpłacić przelewem na rachunek bankowy Zamawiającego</w:t>
      </w:r>
    </w:p>
    <w:p w14:paraId="601AF66A" w14:textId="59951CFC" w:rsidR="003A6119" w:rsidRPr="00125B43" w:rsidRDefault="003A6119" w:rsidP="00125B43">
      <w:pPr>
        <w:pStyle w:val="Akapitzlist"/>
        <w:suppressAutoHyphens/>
        <w:spacing w:before="240" w:after="240" w:line="360" w:lineRule="auto"/>
        <w:ind w:left="567"/>
        <w:jc w:val="center"/>
        <w:rPr>
          <w:sz w:val="28"/>
        </w:rPr>
      </w:pPr>
      <w:r w:rsidRPr="00125B43">
        <w:rPr>
          <w:b/>
          <w:sz w:val="28"/>
        </w:rPr>
        <w:t xml:space="preserve">Bank: Bank Spółdzielczy w Niechobrzu; </w:t>
      </w:r>
      <w:r w:rsidRPr="00125B43">
        <w:rPr>
          <w:b/>
          <w:sz w:val="28"/>
        </w:rPr>
        <w:br/>
        <w:t>Nr konta: 86 9163 0009 2001 0000 0039 0010</w:t>
      </w:r>
    </w:p>
    <w:p w14:paraId="4885E82E" w14:textId="77777777" w:rsidR="00125B43" w:rsidRDefault="003A6119" w:rsidP="00125B43">
      <w:pPr>
        <w:pStyle w:val="Akapitzlist"/>
        <w:suppressAutoHyphens/>
        <w:spacing w:before="240" w:after="240" w:line="360" w:lineRule="auto"/>
        <w:ind w:left="567"/>
        <w:jc w:val="both"/>
      </w:pPr>
      <w:r w:rsidRPr="00F33BB6">
        <w:t xml:space="preserve">(w tytule przelewu zaleca się wpisać nazwę i sygnaturę postępowania). </w:t>
      </w:r>
    </w:p>
    <w:p w14:paraId="056C2C7C" w14:textId="77F057FC" w:rsidR="003A6119" w:rsidRPr="00F33BB6" w:rsidRDefault="003A6119" w:rsidP="00F40BF6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</w:pPr>
      <w:r w:rsidRPr="00F33BB6">
        <w:t xml:space="preserve">Wadium </w:t>
      </w:r>
      <w:r w:rsidRPr="00125B43">
        <w:rPr>
          <w:b/>
        </w:rPr>
        <w:t xml:space="preserve">musi wpłynąć na wskazany rachunek bankowy najpóźniej przed upływem terminu składania ofert </w:t>
      </w:r>
      <w:r w:rsidRPr="00F33BB6">
        <w:t>(decyduje data wpływu na rachunek bankowy Zamawiającego).</w:t>
      </w:r>
    </w:p>
    <w:p w14:paraId="21F33AB6" w14:textId="77777777" w:rsidR="003A6119" w:rsidRPr="00F33BB6" w:rsidRDefault="003A6119" w:rsidP="00F40BF6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>Wadium wnoszone w formie poręczeń lub gwarancji należy załączyć do oferty w oryginale w postaci elektronicznej oraz powinno zawierać:</w:t>
      </w:r>
    </w:p>
    <w:p w14:paraId="465BB33F" w14:textId="77777777" w:rsidR="00125B43" w:rsidRPr="009E25FB" w:rsidRDefault="00125B43" w:rsidP="00F40BF6">
      <w:pPr>
        <w:pStyle w:val="Akapitzlist"/>
        <w:numPr>
          <w:ilvl w:val="1"/>
          <w:numId w:val="29"/>
        </w:numPr>
        <w:suppressAutoHyphens/>
        <w:spacing w:after="240" w:line="360" w:lineRule="auto"/>
        <w:jc w:val="both"/>
        <w:rPr>
          <w:color w:val="000000" w:themeColor="text1"/>
          <w:sz w:val="28"/>
        </w:rPr>
      </w:pPr>
      <w:r w:rsidRPr="001B365B">
        <w:rPr>
          <w:bCs/>
          <w:iCs/>
          <w:color w:val="000000"/>
          <w:lang w:eastAsia="x-none"/>
        </w:rPr>
        <w:t>nazwę i adres siedziby Wykonawcy</w:t>
      </w:r>
    </w:p>
    <w:p w14:paraId="46F85120" w14:textId="77777777" w:rsidR="00125B43" w:rsidRPr="009E25FB" w:rsidRDefault="00125B43" w:rsidP="00F40BF6">
      <w:pPr>
        <w:pStyle w:val="Akapitzlist"/>
        <w:numPr>
          <w:ilvl w:val="1"/>
          <w:numId w:val="29"/>
        </w:numPr>
        <w:suppressAutoHyphens/>
        <w:spacing w:after="240" w:line="360" w:lineRule="auto"/>
        <w:jc w:val="both"/>
        <w:rPr>
          <w:color w:val="000000" w:themeColor="text1"/>
          <w:sz w:val="28"/>
        </w:rPr>
      </w:pPr>
      <w:r w:rsidRPr="001B365B">
        <w:rPr>
          <w:bCs/>
          <w:iCs/>
          <w:color w:val="000000"/>
          <w:lang w:eastAsia="x-none"/>
        </w:rPr>
        <w:t xml:space="preserve">wskazanie </w:t>
      </w:r>
      <w:r w:rsidRPr="001B365B">
        <w:rPr>
          <w:bCs/>
          <w:iCs/>
          <w:color w:val="000000"/>
          <w:lang w:val="x-none" w:eastAsia="x-none"/>
        </w:rPr>
        <w:t xml:space="preserve">Beneficjenta poręczenia lub gwarancji, którym musi być </w:t>
      </w:r>
      <w:r w:rsidRPr="009E25FB">
        <w:rPr>
          <w:b/>
          <w:bCs/>
          <w:iCs/>
          <w:color w:val="000000"/>
          <w:lang w:eastAsia="x-none"/>
        </w:rPr>
        <w:t>Gmina Boguchwała, ul. Suszyckich 33, 36-040 Boguchwała, NIP: 517-00-36-465</w:t>
      </w:r>
      <w:r>
        <w:rPr>
          <w:b/>
          <w:bCs/>
          <w:iCs/>
          <w:color w:val="000000"/>
          <w:lang w:eastAsia="x-none"/>
        </w:rPr>
        <w:t>;</w:t>
      </w:r>
    </w:p>
    <w:p w14:paraId="3F4D1F47" w14:textId="77777777" w:rsidR="00125B43" w:rsidRPr="009E25FB" w:rsidRDefault="00125B43" w:rsidP="00F40BF6">
      <w:pPr>
        <w:pStyle w:val="Akapitzlist"/>
        <w:numPr>
          <w:ilvl w:val="1"/>
          <w:numId w:val="29"/>
        </w:numPr>
        <w:suppressAutoHyphens/>
        <w:spacing w:after="240" w:line="360" w:lineRule="auto"/>
        <w:jc w:val="both"/>
        <w:rPr>
          <w:color w:val="000000" w:themeColor="text1"/>
          <w:sz w:val="28"/>
        </w:rPr>
      </w:pPr>
      <w:r w:rsidRPr="001B365B">
        <w:rPr>
          <w:bCs/>
          <w:iCs/>
          <w:color w:val="000000"/>
          <w:lang w:eastAsia="x-none"/>
        </w:rPr>
        <w:t>wskazanie podmiotu udzielającego gwarancji lub poręczenia</w:t>
      </w:r>
      <w:r>
        <w:rPr>
          <w:bCs/>
          <w:iCs/>
          <w:color w:val="000000"/>
          <w:lang w:eastAsia="x-none"/>
        </w:rPr>
        <w:t>;</w:t>
      </w:r>
    </w:p>
    <w:p w14:paraId="0CB5BACB" w14:textId="77777777" w:rsidR="00125B43" w:rsidRPr="009E25FB" w:rsidRDefault="00125B43" w:rsidP="00F40BF6">
      <w:pPr>
        <w:pStyle w:val="Akapitzlist"/>
        <w:numPr>
          <w:ilvl w:val="1"/>
          <w:numId w:val="29"/>
        </w:numPr>
        <w:suppressAutoHyphens/>
        <w:spacing w:after="240" w:line="360" w:lineRule="auto"/>
        <w:jc w:val="both"/>
        <w:rPr>
          <w:color w:val="000000" w:themeColor="text1"/>
          <w:sz w:val="28"/>
        </w:rPr>
      </w:pPr>
      <w:r w:rsidRPr="001B365B">
        <w:rPr>
          <w:bCs/>
          <w:iCs/>
          <w:color w:val="000000"/>
          <w:lang w:eastAsia="x-none"/>
        </w:rPr>
        <w:t>określenie wierzytelności, która ma być zabezpieczona gwarancją lub poręczeniem</w:t>
      </w:r>
      <w:r>
        <w:rPr>
          <w:bCs/>
          <w:iCs/>
          <w:color w:val="000000"/>
          <w:lang w:eastAsia="x-none"/>
        </w:rPr>
        <w:t>;</w:t>
      </w:r>
    </w:p>
    <w:p w14:paraId="32CBA29D" w14:textId="77777777" w:rsidR="00125B43" w:rsidRPr="009E25FB" w:rsidRDefault="00125B43" w:rsidP="00F40BF6">
      <w:pPr>
        <w:pStyle w:val="Akapitzlist"/>
        <w:numPr>
          <w:ilvl w:val="1"/>
          <w:numId w:val="29"/>
        </w:numPr>
        <w:suppressAutoHyphens/>
        <w:spacing w:after="240" w:line="360" w:lineRule="auto"/>
        <w:jc w:val="both"/>
        <w:rPr>
          <w:color w:val="000000" w:themeColor="text1"/>
          <w:sz w:val="28"/>
        </w:rPr>
      </w:pPr>
      <w:r>
        <w:t>kwotę gwarancji/poręczenia;</w:t>
      </w:r>
    </w:p>
    <w:p w14:paraId="492A2299" w14:textId="77777777" w:rsidR="00125B43" w:rsidRPr="009E25FB" w:rsidRDefault="00125B43" w:rsidP="00F40BF6">
      <w:pPr>
        <w:pStyle w:val="Akapitzlist"/>
        <w:numPr>
          <w:ilvl w:val="1"/>
          <w:numId w:val="29"/>
        </w:numPr>
        <w:suppressAutoHyphens/>
        <w:spacing w:after="240" w:line="360" w:lineRule="auto"/>
        <w:jc w:val="both"/>
        <w:rPr>
          <w:color w:val="000000" w:themeColor="text1"/>
          <w:sz w:val="28"/>
        </w:rPr>
      </w:pPr>
      <w:r w:rsidRPr="001B365B">
        <w:rPr>
          <w:bCs/>
          <w:iCs/>
          <w:color w:val="000000"/>
          <w:lang w:eastAsia="x-none"/>
        </w:rPr>
        <w:t>termin ważności gwarancji lub poręczenia</w:t>
      </w:r>
      <w:r>
        <w:rPr>
          <w:bCs/>
          <w:iCs/>
          <w:color w:val="000000"/>
          <w:lang w:eastAsia="x-none"/>
        </w:rPr>
        <w:t xml:space="preserve"> </w:t>
      </w:r>
      <w:r w:rsidRPr="001B365B">
        <w:rPr>
          <w:bCs/>
          <w:iCs/>
          <w:color w:val="000000"/>
          <w:lang w:eastAsia="x-none"/>
        </w:rPr>
        <w:t xml:space="preserve">obejmujący cały okres </w:t>
      </w:r>
      <w:r>
        <w:rPr>
          <w:bCs/>
          <w:iCs/>
          <w:color w:val="000000"/>
          <w:lang w:eastAsia="x-none"/>
        </w:rPr>
        <w:t>związania ofertą;</w:t>
      </w:r>
    </w:p>
    <w:p w14:paraId="707E1EF2" w14:textId="7C2B38F3" w:rsidR="00125B43" w:rsidRPr="009E25FB" w:rsidRDefault="00125B43" w:rsidP="00F40BF6">
      <w:pPr>
        <w:pStyle w:val="Akapitzlist"/>
        <w:numPr>
          <w:ilvl w:val="1"/>
          <w:numId w:val="29"/>
        </w:numPr>
        <w:suppressAutoHyphens/>
        <w:spacing w:after="240" w:line="360" w:lineRule="auto"/>
        <w:jc w:val="both"/>
        <w:rPr>
          <w:color w:val="000000" w:themeColor="text1"/>
          <w:sz w:val="28"/>
        </w:rPr>
      </w:pPr>
      <w:r>
        <w:t xml:space="preserve">bezwarunkowe </w:t>
      </w:r>
      <w:r w:rsidRPr="00634AFB">
        <w:t>zobowiązanie wystawcy poręczenia lub gwarancji do zapłaty kwoty wadium, na pierwsze pisemne żądanie Zamawiającego, w sytuacjach określonych</w:t>
      </w:r>
      <w:r w:rsidR="00585228">
        <w:br/>
      </w:r>
      <w:r w:rsidRPr="00634AFB">
        <w:t xml:space="preserve">w </w:t>
      </w:r>
      <w:r w:rsidRPr="000749D2">
        <w:rPr>
          <w:u w:val="single"/>
        </w:rPr>
        <w:t>art. 98 ust. 6 ustawy PZP</w:t>
      </w:r>
      <w:r>
        <w:t>.</w:t>
      </w:r>
    </w:p>
    <w:p w14:paraId="1C09E05B" w14:textId="08654480" w:rsidR="00125B43" w:rsidRPr="00125B43" w:rsidRDefault="00125B43" w:rsidP="00F40BF6">
      <w:pPr>
        <w:pStyle w:val="Akapitzlist"/>
        <w:numPr>
          <w:ilvl w:val="0"/>
          <w:numId w:val="29"/>
        </w:numPr>
        <w:spacing w:after="240" w:line="360" w:lineRule="auto"/>
        <w:jc w:val="both"/>
        <w:rPr>
          <w:color w:val="000000" w:themeColor="text1"/>
          <w:sz w:val="28"/>
        </w:rPr>
      </w:pPr>
      <w:r w:rsidRPr="001300F5">
        <w:rPr>
          <w:b/>
        </w:rPr>
        <w:t>Wykonawca zobowiązany</w:t>
      </w:r>
      <w:r w:rsidRPr="00646493">
        <w:rPr>
          <w:b/>
        </w:rPr>
        <w:t xml:space="preserve"> jest wnieść wadium </w:t>
      </w:r>
      <w:r w:rsidRPr="00646493">
        <w:rPr>
          <w:b/>
          <w:u w:val="single"/>
        </w:rPr>
        <w:t>minimum</w:t>
      </w:r>
      <w:r w:rsidRPr="00646493">
        <w:rPr>
          <w:b/>
        </w:rPr>
        <w:t xml:space="preserve"> na okres związania ofertą</w:t>
      </w:r>
      <w:r>
        <w:rPr>
          <w:b/>
        </w:rPr>
        <w:t>.</w:t>
      </w:r>
    </w:p>
    <w:p w14:paraId="7EA49050" w14:textId="77777777" w:rsidR="003A6119" w:rsidRPr="00F33BB6" w:rsidRDefault="003A6119" w:rsidP="00F40BF6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 xml:space="preserve">Zamawiający zwróci wadium na zasadach określonych w art. 98 ust. 1-5 ustawy Pzp. </w:t>
      </w:r>
    </w:p>
    <w:p w14:paraId="0A41451A" w14:textId="77777777" w:rsidR="003A6119" w:rsidRPr="00F33BB6" w:rsidRDefault="003A6119" w:rsidP="00F40BF6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t xml:space="preserve">W przypadku, gdy Wykonawca nie wniósł wadium lub wniósł w sposób nieprawidłowy lub nie utrzymywał wadium nieprzerwanie do upływu terminu związania ofertą lub złożył wniosek o zwrot wadium, w przypadku o którym mowa w </w:t>
      </w:r>
      <w:r w:rsidRPr="00125B43">
        <w:rPr>
          <w:u w:val="single"/>
        </w:rPr>
        <w:t>art. 98 ust. 2 pkt 3 ustawy Pzp</w:t>
      </w:r>
      <w:r w:rsidRPr="00F33BB6">
        <w:t xml:space="preserve">, Zamawiający odrzuci ofertę Wykonawcy na podstawie </w:t>
      </w:r>
      <w:r w:rsidRPr="00125B43">
        <w:rPr>
          <w:u w:val="single"/>
        </w:rPr>
        <w:t>art. 226 ust. 1 pkt 14 ustawy Pzp</w:t>
      </w:r>
      <w:r w:rsidRPr="00F33BB6">
        <w:t>.</w:t>
      </w:r>
    </w:p>
    <w:p w14:paraId="0504A9A0" w14:textId="44A49844" w:rsidR="003A6119" w:rsidRPr="00F33BB6" w:rsidRDefault="003A6119" w:rsidP="00F40BF6">
      <w:pPr>
        <w:pStyle w:val="Akapitzlist"/>
        <w:numPr>
          <w:ilvl w:val="0"/>
          <w:numId w:val="29"/>
        </w:numPr>
        <w:suppressAutoHyphens/>
        <w:spacing w:before="240" w:after="240" w:line="360" w:lineRule="auto"/>
        <w:jc w:val="both"/>
        <w:rPr>
          <w:sz w:val="28"/>
        </w:rPr>
      </w:pPr>
      <w:r w:rsidRPr="00F33BB6">
        <w:lastRenderedPageBreak/>
        <w:t>Zamawiający zatrzyma wadium wraz z odsetkami, a w przypadku wadium wniesionego</w:t>
      </w:r>
      <w:r w:rsidR="00125B43">
        <w:br/>
      </w:r>
      <w:r w:rsidRPr="00F33BB6">
        <w:t>w formie gwarancji lub poręczenia, wystąpi odpowiednio do gwaranta lub poręczyciela</w:t>
      </w:r>
      <w:r w:rsidR="00125B43">
        <w:br/>
      </w:r>
      <w:r w:rsidRPr="00F33BB6">
        <w:t xml:space="preserve">z żądaniem zapłaty wadium, w przypadkach określonych w </w:t>
      </w:r>
      <w:r w:rsidRPr="00125B43">
        <w:rPr>
          <w:u w:val="single"/>
        </w:rPr>
        <w:t>art. 98 ust. 6 ustawy Pzp</w:t>
      </w:r>
      <w:r w:rsidRPr="00F33BB6">
        <w:t>.</w:t>
      </w:r>
    </w:p>
    <w:p w14:paraId="74D24C32" w14:textId="77777777" w:rsidR="00184AAC" w:rsidRPr="002E6B1F" w:rsidRDefault="00184AAC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4001563"/>
      <w:r w:rsidRPr="007F13C3">
        <w:rPr>
          <w:rFonts w:ascii="Times New Roman" w:hAnsi="Times New Roman" w:cs="Times New Roman"/>
          <w:b/>
          <w:color w:val="auto"/>
          <w:sz w:val="28"/>
          <w:szCs w:val="28"/>
        </w:rPr>
        <w:t>TERMIN ZWIĄZANIA OFERTĄ</w:t>
      </w:r>
      <w:bookmarkEnd w:id="19"/>
    </w:p>
    <w:p w14:paraId="74107E9E" w14:textId="7BF22BF8" w:rsidR="00646493" w:rsidRPr="00F33BB6" w:rsidRDefault="004F4A71" w:rsidP="00753844">
      <w:pPr>
        <w:pStyle w:val="Bezodstpw"/>
        <w:numPr>
          <w:ilvl w:val="0"/>
          <w:numId w:val="6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B43">
        <w:rPr>
          <w:rFonts w:ascii="Times New Roman" w:hAnsi="Times New Roman" w:cs="Times New Roman"/>
          <w:b/>
          <w:sz w:val="24"/>
          <w:szCs w:val="24"/>
        </w:rPr>
        <w:t>Wykonawca pozostaje związany ofertą</w:t>
      </w:r>
      <w:r w:rsidRPr="00F33BB6">
        <w:rPr>
          <w:rFonts w:ascii="Times New Roman" w:hAnsi="Times New Roman" w:cs="Times New Roman"/>
          <w:sz w:val="24"/>
          <w:szCs w:val="24"/>
        </w:rPr>
        <w:t xml:space="preserve"> </w:t>
      </w:r>
      <w:r w:rsidR="00820795" w:rsidRPr="00F33BB6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820795" w:rsidRPr="00DA6425">
        <w:rPr>
          <w:rFonts w:ascii="Times New Roman" w:hAnsi="Times New Roman" w:cs="Times New Roman"/>
          <w:b/>
          <w:bCs/>
          <w:sz w:val="24"/>
          <w:szCs w:val="24"/>
        </w:rPr>
        <w:t>dnia</w:t>
      </w:r>
      <w:r w:rsidR="00DC2659" w:rsidRPr="00DA64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1DCE" w:rsidRPr="00DA64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3C2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 stycznia</w:t>
      </w:r>
      <w:r w:rsidR="00B177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202</w:t>
      </w:r>
      <w:r w:rsidR="002F3C2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820795" w:rsidRPr="0014642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roku.</w:t>
      </w:r>
      <w:r w:rsidR="00820795" w:rsidRPr="001464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7D66211" w14:textId="77777777" w:rsidR="00646493" w:rsidRPr="00F33BB6" w:rsidRDefault="004F4A71" w:rsidP="00753844">
      <w:pPr>
        <w:pStyle w:val="Bezodstpw"/>
        <w:numPr>
          <w:ilvl w:val="0"/>
          <w:numId w:val="6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 xml:space="preserve">Bieg terminu związania ofertą </w:t>
      </w:r>
      <w:r w:rsidRPr="00F33BB6">
        <w:rPr>
          <w:rFonts w:ascii="Times New Roman" w:hAnsi="Times New Roman" w:cs="Times New Roman"/>
          <w:b/>
          <w:sz w:val="24"/>
          <w:szCs w:val="24"/>
          <w:u w:val="single"/>
        </w:rPr>
        <w:t>rozpoczyna się wraz z upływem terminu składania ofert</w:t>
      </w:r>
      <w:r w:rsidRPr="00F33BB6">
        <w:rPr>
          <w:rFonts w:ascii="Times New Roman" w:hAnsi="Times New Roman" w:cs="Times New Roman"/>
          <w:sz w:val="24"/>
          <w:szCs w:val="24"/>
        </w:rPr>
        <w:t>.</w:t>
      </w:r>
    </w:p>
    <w:p w14:paraId="2373195C" w14:textId="307DD403" w:rsidR="004F4A71" w:rsidRPr="00F33BB6" w:rsidRDefault="004F4A71" w:rsidP="00753844">
      <w:pPr>
        <w:pStyle w:val="Bezodstpw"/>
        <w:numPr>
          <w:ilvl w:val="0"/>
          <w:numId w:val="6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820795" w:rsidRPr="00F33BB6">
        <w:rPr>
          <w:rFonts w:ascii="Times New Roman" w:hAnsi="Times New Roman" w:cs="Times New Roman"/>
          <w:sz w:val="24"/>
          <w:szCs w:val="24"/>
        </w:rPr>
        <w:t>gdy wybór najkorzystniejszej oferty nie nastąpi przed upływem terminu związania ofertą określonego w SWZ, Zamawiający przed upływem terminu związania ofertą zwraca się jednokrotnie do Wykonawców o wyrażenie zgody na przedłużenie tego terminu</w:t>
      </w:r>
      <w:r w:rsidR="00125B43">
        <w:rPr>
          <w:rFonts w:ascii="Times New Roman" w:hAnsi="Times New Roman" w:cs="Times New Roman"/>
          <w:sz w:val="24"/>
          <w:szCs w:val="24"/>
        </w:rPr>
        <w:br/>
      </w:r>
      <w:r w:rsidR="00820795" w:rsidRPr="00F33BB6">
        <w:rPr>
          <w:rFonts w:ascii="Times New Roman" w:hAnsi="Times New Roman" w:cs="Times New Roman"/>
          <w:sz w:val="24"/>
          <w:szCs w:val="24"/>
        </w:rPr>
        <w:t xml:space="preserve">o wskazany przez niego okres, nie dłuższy niż 30 dni. </w:t>
      </w:r>
    </w:p>
    <w:p w14:paraId="1EBAF903" w14:textId="150880DA" w:rsidR="00820795" w:rsidRPr="00F33BB6" w:rsidRDefault="00820795" w:rsidP="00753844">
      <w:pPr>
        <w:pStyle w:val="Bezodstpw"/>
        <w:numPr>
          <w:ilvl w:val="0"/>
          <w:numId w:val="6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 xml:space="preserve">Przedłużenie terminu związania ofertą o którym mowa w pkt 3 </w:t>
      </w:r>
      <w:r w:rsidRPr="00F33BB6">
        <w:rPr>
          <w:rFonts w:ascii="Times New Roman" w:hAnsi="Times New Roman" w:cs="Times New Roman"/>
          <w:b/>
          <w:bCs/>
          <w:sz w:val="24"/>
          <w:szCs w:val="24"/>
        </w:rPr>
        <w:t>wymaga złożenia przez</w:t>
      </w:r>
      <w:r w:rsidRPr="00F33BB6">
        <w:rPr>
          <w:rFonts w:ascii="Times New Roman" w:hAnsi="Times New Roman" w:cs="Times New Roman"/>
          <w:sz w:val="24"/>
          <w:szCs w:val="24"/>
        </w:rPr>
        <w:t xml:space="preserve"> </w:t>
      </w:r>
      <w:r w:rsidRPr="00F33BB6">
        <w:rPr>
          <w:rFonts w:ascii="Times New Roman" w:hAnsi="Times New Roman" w:cs="Times New Roman"/>
          <w:b/>
          <w:bCs/>
          <w:sz w:val="24"/>
          <w:szCs w:val="24"/>
        </w:rPr>
        <w:t>Wykonawcę pisemnego oświadczenia</w:t>
      </w:r>
      <w:r w:rsidRPr="00F33BB6">
        <w:rPr>
          <w:rFonts w:ascii="Times New Roman" w:hAnsi="Times New Roman" w:cs="Times New Roman"/>
          <w:sz w:val="24"/>
          <w:szCs w:val="24"/>
        </w:rPr>
        <w:t xml:space="preserve"> o wyrażeniu zgody na przedłużenie terminu związania ofertą. </w:t>
      </w:r>
    </w:p>
    <w:p w14:paraId="11A0A1B6" w14:textId="7B6CAC26" w:rsidR="007A6EBC" w:rsidRPr="00F33BB6" w:rsidRDefault="007A6EBC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4001564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OPIS SPOSOBU PRZYGOTOWANIA OFERT</w:t>
      </w:r>
      <w:r w:rsidR="00905A18" w:rsidRPr="00F33BB6">
        <w:rPr>
          <w:rFonts w:ascii="Times New Roman" w:hAnsi="Times New Roman" w:cs="Times New Roman"/>
          <w:b/>
          <w:color w:val="auto"/>
          <w:sz w:val="28"/>
          <w:szCs w:val="28"/>
        </w:rPr>
        <w:t>Y</w:t>
      </w:r>
      <w:bookmarkEnd w:id="20"/>
    </w:p>
    <w:p w14:paraId="18DFB769" w14:textId="77777777" w:rsidR="00273DC7" w:rsidRPr="00433D07" w:rsidRDefault="00273DC7" w:rsidP="00273DC7">
      <w:pPr>
        <w:pStyle w:val="Bezodstpw"/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3D07">
        <w:rPr>
          <w:rFonts w:ascii="Times New Roman" w:hAnsi="Times New Roman" w:cs="Times New Roman"/>
          <w:b/>
          <w:bCs/>
          <w:sz w:val="24"/>
          <w:szCs w:val="24"/>
        </w:rPr>
        <w:t xml:space="preserve">Złożenie oferty </w:t>
      </w:r>
    </w:p>
    <w:p w14:paraId="598BF1AA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>Wykonawca przygotowuje ofertę przy pomocy interaktywnego „</w:t>
      </w:r>
      <w:r w:rsidRPr="00433D07">
        <w:rPr>
          <w:rFonts w:ascii="Times New Roman" w:hAnsi="Times New Roman" w:cs="Times New Roman"/>
          <w:b/>
          <w:bCs/>
        </w:rPr>
        <w:t xml:space="preserve">Formularza ofertowego” </w:t>
      </w:r>
      <w:r w:rsidRPr="00433D07">
        <w:rPr>
          <w:rFonts w:ascii="Times New Roman" w:hAnsi="Times New Roman" w:cs="Times New Roman"/>
        </w:rPr>
        <w:t xml:space="preserve">udostępnionego przez Zamawiającego na Platformie e-Zamówienia i zamieszczonego w podglądzie postępowania w zakładce „Informacje podstawowe”. </w:t>
      </w:r>
    </w:p>
    <w:p w14:paraId="68C2DB46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16630870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lastRenderedPageBreak/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70477BC3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  <w:b/>
          <w:bCs/>
        </w:rPr>
        <w:t xml:space="preserve">Uwaga! </w:t>
      </w:r>
      <w:r w:rsidRPr="00433D07">
        <w:rPr>
          <w:rFonts w:ascii="Times New Roman" w:hAnsi="Times New Roman" w:cs="Times New Roman"/>
        </w:rPr>
        <w:t xml:space="preserve">Nie należy zmieniać nazwy pliku nadanej przez Platformę e-Zamówienia. Zapisany „Formularz ofertowy” należy zawsze otwierać w programie Adobe Acrobat Reader DC. </w:t>
      </w:r>
      <w:r w:rsidRPr="00433D07">
        <w:rPr>
          <w:rFonts w:ascii="Times New Roman" w:hAnsi="Times New Roman" w:cs="Times New Roman"/>
          <w:b/>
        </w:rPr>
        <w:t xml:space="preserve"> </w:t>
      </w:r>
    </w:p>
    <w:p w14:paraId="0163E832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0CF7F7B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635A9029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245971A7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  <w:b/>
          <w:bCs/>
        </w:rPr>
        <w:t xml:space="preserve">Formularz ofertowy </w:t>
      </w:r>
      <w:r w:rsidRPr="00433D07">
        <w:rPr>
          <w:rFonts w:ascii="Times New Roman" w:hAnsi="Times New Roman" w:cs="Times New Roman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1669D7B5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  <w:b/>
          <w:bCs/>
        </w:rPr>
        <w:t xml:space="preserve">Pozostałe dokumenty </w:t>
      </w:r>
      <w:r w:rsidRPr="00433D07">
        <w:rPr>
          <w:rFonts w:ascii="Times New Roman" w:hAnsi="Times New Roman" w:cs="Times New Roman"/>
        </w:rPr>
        <w:t xml:space="preserve">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</w:t>
      </w:r>
      <w:r w:rsidRPr="00433D07">
        <w:rPr>
          <w:rFonts w:ascii="Times New Roman" w:hAnsi="Times New Roman" w:cs="Times New Roman"/>
        </w:rPr>
        <w:lastRenderedPageBreak/>
        <w:t>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7584EB87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074CA3C4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2334449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Oferta może być złożona tylko do upływu terminu składania ofert. </w:t>
      </w:r>
    </w:p>
    <w:p w14:paraId="23CF7332" w14:textId="77777777" w:rsidR="00273DC7" w:rsidRPr="00433D0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883145C" w14:textId="77777777" w:rsidR="00273DC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433D07">
        <w:rPr>
          <w:rFonts w:ascii="Times New Roman" w:hAnsi="Times New Roman" w:cs="Times New Roman"/>
        </w:rPr>
        <w:t xml:space="preserve">Maksymalny łączny rozmiar plików stanowiących ofertę lub składanych wraz z ofertą to 250 MB. </w:t>
      </w:r>
    </w:p>
    <w:p w14:paraId="07B10D67" w14:textId="77777777" w:rsidR="00273DC7" w:rsidRPr="00CA4C3B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CA4C3B">
        <w:rPr>
          <w:rFonts w:ascii="Times New Roman" w:hAnsi="Times New Roman" w:cs="Times New Roman"/>
        </w:rPr>
        <w:t xml:space="preserve">Treść oferty stanowi wypełniony </w:t>
      </w:r>
      <w:r w:rsidRPr="00CA4C3B">
        <w:rPr>
          <w:rFonts w:ascii="Times New Roman" w:hAnsi="Times New Roman" w:cs="Times New Roman"/>
          <w:b/>
          <w:bCs/>
        </w:rPr>
        <w:t xml:space="preserve">Formularz ofertowy. </w:t>
      </w:r>
    </w:p>
    <w:p w14:paraId="37F9B807" w14:textId="09FFAB20" w:rsidR="008D3A28" w:rsidRPr="00273DC7" w:rsidRDefault="00273DC7" w:rsidP="00273DC7">
      <w:pPr>
        <w:pStyle w:val="Default"/>
        <w:numPr>
          <w:ilvl w:val="1"/>
          <w:numId w:val="48"/>
        </w:numPr>
        <w:spacing w:line="360" w:lineRule="auto"/>
        <w:rPr>
          <w:rFonts w:ascii="Times New Roman" w:hAnsi="Times New Roman" w:cs="Times New Roman"/>
        </w:rPr>
      </w:pPr>
      <w:r w:rsidRPr="00CA4C3B">
        <w:rPr>
          <w:rFonts w:ascii="Times New Roman" w:hAnsi="Times New Roman" w:cs="Times New Roman"/>
          <w:b/>
        </w:rPr>
        <w:t>Wraz z ofertą muszą zostać złożone:</w:t>
      </w:r>
    </w:p>
    <w:p w14:paraId="645D6C54" w14:textId="4F416CB1" w:rsidR="0061549C" w:rsidRDefault="00247207" w:rsidP="00D34DC4">
      <w:pPr>
        <w:pStyle w:val="Akapitzlist"/>
        <w:numPr>
          <w:ilvl w:val="1"/>
          <w:numId w:val="19"/>
        </w:numPr>
        <w:suppressAutoHyphens/>
        <w:spacing w:before="240" w:after="240" w:line="360" w:lineRule="auto"/>
        <w:ind w:left="1276" w:hanging="567"/>
        <w:jc w:val="both"/>
      </w:pPr>
      <w:r w:rsidRPr="00D63958">
        <w:rPr>
          <w:b/>
          <w:bCs/>
        </w:rPr>
        <w:t>Oświadczenie Wykonawcy o niepodleganiu wykluczeniu z postępowania</w:t>
      </w:r>
      <w:r w:rsidR="00585228">
        <w:t xml:space="preserve"> </w:t>
      </w:r>
      <w:r w:rsidR="002F3C2F">
        <w:t xml:space="preserve"> </w:t>
      </w:r>
      <w:r w:rsidR="00585228">
        <w:t>Z</w:t>
      </w:r>
      <w:r w:rsidRPr="00D63958">
        <w:t xml:space="preserve">ałącznik </w:t>
      </w:r>
      <w:r w:rsidR="00585228">
        <w:t>N</w:t>
      </w:r>
      <w:r w:rsidRPr="00D63958">
        <w:t xml:space="preserve">r </w:t>
      </w:r>
      <w:r w:rsidR="00827136">
        <w:t>2</w:t>
      </w:r>
      <w:r w:rsidR="007507D7" w:rsidRPr="00D63958">
        <w:t xml:space="preserve"> </w:t>
      </w:r>
      <w:r w:rsidRPr="00F33BB6">
        <w:t>do SWZ</w:t>
      </w:r>
      <w:r w:rsidR="002F3C2F">
        <w:t xml:space="preserve"> </w:t>
      </w:r>
      <w:r w:rsidRPr="00F33BB6">
        <w:t>(</w:t>
      </w:r>
      <w:r w:rsidR="00904E2B" w:rsidRPr="00F33BB6">
        <w:t xml:space="preserve">w przypadku wspólnego ubiegania się o udzielenie zamówienia przez Wykonawców, oświadczenie składa każdy z Wykonawców). </w:t>
      </w:r>
    </w:p>
    <w:p w14:paraId="0FB5A453" w14:textId="244E021C" w:rsidR="00B17705" w:rsidRPr="004447B7" w:rsidRDefault="00B17705" w:rsidP="00D34DC4">
      <w:pPr>
        <w:pStyle w:val="Akapitzlist"/>
        <w:numPr>
          <w:ilvl w:val="1"/>
          <w:numId w:val="19"/>
        </w:numPr>
        <w:suppressAutoHyphens/>
        <w:spacing w:before="240" w:after="240" w:line="360" w:lineRule="auto"/>
        <w:ind w:left="1276" w:hanging="567"/>
        <w:jc w:val="both"/>
      </w:pPr>
      <w:r w:rsidRPr="004447B7">
        <w:rPr>
          <w:b/>
          <w:bCs/>
        </w:rPr>
        <w:t xml:space="preserve">Szczegółowy formularz asortymentowo-cenowy wg Załącznika nr </w:t>
      </w:r>
      <w:r w:rsidR="00891DA3" w:rsidRPr="004447B7">
        <w:rPr>
          <w:b/>
          <w:bCs/>
        </w:rPr>
        <w:t>5</w:t>
      </w:r>
      <w:r w:rsidR="005B41D3" w:rsidRPr="004447B7">
        <w:rPr>
          <w:b/>
          <w:bCs/>
        </w:rPr>
        <w:t xml:space="preserve"> </w:t>
      </w:r>
      <w:r w:rsidRPr="004447B7">
        <w:rPr>
          <w:b/>
          <w:bCs/>
        </w:rPr>
        <w:t xml:space="preserve">do SWZ. </w:t>
      </w:r>
    </w:p>
    <w:p w14:paraId="0CCA2F0E" w14:textId="77777777" w:rsidR="0061549C" w:rsidRPr="0061549C" w:rsidRDefault="003559E8" w:rsidP="00D34DC4">
      <w:pPr>
        <w:pStyle w:val="Akapitzlist"/>
        <w:numPr>
          <w:ilvl w:val="1"/>
          <w:numId w:val="19"/>
        </w:numPr>
        <w:suppressAutoHyphens/>
        <w:spacing w:before="240" w:after="240" w:line="360" w:lineRule="auto"/>
        <w:ind w:left="1276" w:hanging="567"/>
        <w:jc w:val="both"/>
      </w:pPr>
      <w:r w:rsidRPr="00F33BB6">
        <w:t xml:space="preserve">Zobowiązanie podmiotu udostępniającego zasoby – </w:t>
      </w:r>
      <w:r w:rsidRPr="0061549C">
        <w:rPr>
          <w:i/>
        </w:rPr>
        <w:t>jeżeli dotyczy</w:t>
      </w:r>
    </w:p>
    <w:p w14:paraId="7F9E311F" w14:textId="77777777" w:rsidR="0061549C" w:rsidRDefault="00904E2B" w:rsidP="00D34DC4">
      <w:pPr>
        <w:pStyle w:val="Akapitzlist"/>
        <w:numPr>
          <w:ilvl w:val="1"/>
          <w:numId w:val="19"/>
        </w:numPr>
        <w:suppressAutoHyphens/>
        <w:spacing w:before="240" w:after="240" w:line="360" w:lineRule="auto"/>
        <w:ind w:left="1276" w:hanging="567"/>
        <w:jc w:val="both"/>
      </w:pPr>
      <w:r w:rsidRPr="00F33BB6">
        <w:t>Pełnomocnictwo upoważniające do złożenia oferty</w:t>
      </w:r>
      <w:r w:rsidR="0016624B" w:rsidRPr="00F33BB6">
        <w:t xml:space="preserve"> – </w:t>
      </w:r>
      <w:r w:rsidR="0016624B" w:rsidRPr="0061549C">
        <w:rPr>
          <w:i/>
        </w:rPr>
        <w:t>jeżeli dotyczy</w:t>
      </w:r>
      <w:r w:rsidR="0016624B" w:rsidRPr="00F33BB6">
        <w:t xml:space="preserve"> </w:t>
      </w:r>
    </w:p>
    <w:p w14:paraId="7B43547F" w14:textId="72CF61D4" w:rsidR="00904E2B" w:rsidRPr="00F33BB6" w:rsidRDefault="00904E2B" w:rsidP="00D34DC4">
      <w:pPr>
        <w:pStyle w:val="Akapitzlist"/>
        <w:numPr>
          <w:ilvl w:val="1"/>
          <w:numId w:val="19"/>
        </w:numPr>
        <w:suppressAutoHyphens/>
        <w:spacing w:before="240" w:after="240" w:line="360" w:lineRule="auto"/>
        <w:ind w:left="1276" w:hanging="567"/>
        <w:jc w:val="both"/>
      </w:pPr>
      <w:r w:rsidRPr="00F33BB6">
        <w:t xml:space="preserve">Pełnomocnictwo dla pełnomocnika do reprezentowania </w:t>
      </w:r>
      <w:r w:rsidR="008418C5" w:rsidRPr="00F33BB6">
        <w:t xml:space="preserve">w postępowaniu Wykonawców wspólnie ubiegających się o udzielenie zamówienia </w:t>
      </w:r>
    </w:p>
    <w:p w14:paraId="0B939FB2" w14:textId="1E1602CC" w:rsidR="001155C7" w:rsidRPr="00F33BB6" w:rsidRDefault="001155C7" w:rsidP="0061549C">
      <w:pPr>
        <w:pStyle w:val="Akapitzlist"/>
        <w:suppressAutoHyphens/>
        <w:spacing w:before="240" w:after="240" w:line="360" w:lineRule="auto"/>
        <w:ind w:left="1418" w:right="96"/>
        <w:jc w:val="both"/>
      </w:pPr>
      <w:r w:rsidRPr="00F33BB6">
        <w:lastRenderedPageBreak/>
        <w:t>Pełnomocnictwo do złożenia oferty i pełnomocnictwo dla pełnomocnika do reprezentowania Wykonawców wspólnie ubiegających się o udzielenie zamówienia musi być złożone w oryginale w takiej samej formie, jak składana oferta (</w:t>
      </w:r>
      <w:r w:rsidRPr="00F33BB6">
        <w:rPr>
          <w:u w:val="single" w:color="000000"/>
        </w:rPr>
        <w:t>t.j.</w:t>
      </w:r>
      <w:r w:rsidR="0061549C">
        <w:rPr>
          <w:u w:val="single" w:color="000000"/>
        </w:rPr>
        <w:br/>
      </w:r>
      <w:r w:rsidRPr="00F33BB6">
        <w:rPr>
          <w:u w:val="single" w:color="000000"/>
        </w:rPr>
        <w:t>w formie elektronicznej lub postaci elektronicznej opatrzonej podpisem zaufanym lub podpisem osobistym</w:t>
      </w:r>
      <w:r w:rsidRPr="00F33BB6">
        <w:t xml:space="preserve">). Dopuszcza się także złożenie elektronicznej kopii (skanu) pełnomocnictwa sporządzonego uprzednio w formie pisemnej, w formie elektronicznego poświadczenia sporządzonego stosownie do </w:t>
      </w:r>
      <w:r w:rsidRPr="0061549C">
        <w:rPr>
          <w:u w:val="single"/>
        </w:rPr>
        <w:t xml:space="preserve">art. 97 </w:t>
      </w:r>
      <w:r w:rsidR="00827136">
        <w:rPr>
          <w:u w:val="single"/>
        </w:rPr>
        <w:t xml:space="preserve">ust. </w:t>
      </w:r>
      <w:r w:rsidRPr="0061549C">
        <w:rPr>
          <w:u w:val="single"/>
        </w:rPr>
        <w:t>2 ustawy</w:t>
      </w:r>
      <w:r w:rsidR="00827136">
        <w:rPr>
          <w:u w:val="single"/>
        </w:rPr>
        <w:br/>
      </w:r>
      <w:r w:rsidRPr="0061549C">
        <w:rPr>
          <w:u w:val="single"/>
        </w:rPr>
        <w:t xml:space="preserve">z dnia 14 lutego 1991 r. </w:t>
      </w:r>
      <w:r w:rsidR="00077508">
        <w:rPr>
          <w:u w:val="single"/>
        </w:rPr>
        <w:t>–</w:t>
      </w:r>
      <w:r w:rsidRPr="0061549C">
        <w:rPr>
          <w:u w:val="single"/>
        </w:rPr>
        <w:t xml:space="preserve"> Prawo o notariacie</w:t>
      </w:r>
      <w:r w:rsidRPr="00F33BB6">
        <w:t>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24D0BF3A" w14:textId="4BFD683A" w:rsidR="00231FB4" w:rsidRPr="00F33BB6" w:rsidRDefault="00231FB4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74001565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MIEJSCE ORAZ TERMIN SKŁADANIA </w:t>
      </w:r>
      <w:r w:rsidR="00905A18" w:rsidRPr="00F33BB6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21"/>
    </w:p>
    <w:p w14:paraId="742FCE61" w14:textId="77777777" w:rsidR="00273DC7" w:rsidRPr="00175777" w:rsidRDefault="00273DC7" w:rsidP="00273DC7">
      <w:pPr>
        <w:pStyle w:val="Akapitzlist"/>
        <w:numPr>
          <w:ilvl w:val="0"/>
          <w:numId w:val="26"/>
        </w:numPr>
        <w:suppressAutoHyphens/>
        <w:spacing w:after="240" w:line="360" w:lineRule="auto"/>
        <w:jc w:val="both"/>
        <w:rPr>
          <w:color w:val="FF0000"/>
        </w:rPr>
      </w:pPr>
      <w:r w:rsidRPr="00E33594">
        <w:rPr>
          <w:color w:val="000000" w:themeColor="text1"/>
        </w:rPr>
        <w:t xml:space="preserve">Wykonawca składa ofertę za pośrednictwem </w:t>
      </w:r>
      <w:r w:rsidRPr="00433D07">
        <w:rPr>
          <w:color w:val="000000"/>
        </w:rPr>
        <w:t xml:space="preserve">Platformy e-Zamówienia, która jest dostępna pod adresem </w:t>
      </w:r>
      <w:hyperlink r:id="rId21" w:history="1">
        <w:r w:rsidRPr="00AD1F33">
          <w:rPr>
            <w:rStyle w:val="Hipercze"/>
            <w:color w:val="000000" w:themeColor="text1"/>
          </w:rPr>
          <w:t>https://ezamowienia.gov.pl</w:t>
        </w:r>
      </w:hyperlink>
      <w:r w:rsidRPr="00175777">
        <w:rPr>
          <w:color w:val="FF0000"/>
        </w:rPr>
        <w:t>.</w:t>
      </w:r>
    </w:p>
    <w:p w14:paraId="690D56E6" w14:textId="4F861E74" w:rsidR="00273DC7" w:rsidRPr="00DA6425" w:rsidRDefault="00273DC7" w:rsidP="00273DC7">
      <w:pPr>
        <w:pStyle w:val="Akapitzlist"/>
        <w:numPr>
          <w:ilvl w:val="0"/>
          <w:numId w:val="26"/>
        </w:numPr>
        <w:suppressAutoHyphens/>
        <w:spacing w:after="240" w:line="360" w:lineRule="auto"/>
        <w:jc w:val="both"/>
      </w:pPr>
      <w:r w:rsidRPr="00FF5366">
        <w:rPr>
          <w:color w:val="000000" w:themeColor="text1"/>
        </w:rPr>
        <w:t xml:space="preserve">Ofertę wraz </w:t>
      </w:r>
      <w:r w:rsidRPr="00A85EFA">
        <w:rPr>
          <w:color w:val="000000" w:themeColor="text1"/>
        </w:rPr>
        <w:t xml:space="preserve">z wymaganymi załącznikami należy </w:t>
      </w:r>
      <w:r w:rsidRPr="00DA6425">
        <w:rPr>
          <w:b/>
        </w:rPr>
        <w:t xml:space="preserve">złożyć </w:t>
      </w:r>
      <w:r w:rsidRPr="00DA6425">
        <w:rPr>
          <w:b/>
          <w:u w:val="single" w:color="000000"/>
        </w:rPr>
        <w:t>w terminie do dnia</w:t>
      </w:r>
      <w:r>
        <w:rPr>
          <w:b/>
          <w:u w:val="single" w:color="000000"/>
        </w:rPr>
        <w:t xml:space="preserve"> </w:t>
      </w:r>
      <w:r w:rsidR="002F3C2F">
        <w:rPr>
          <w:b/>
          <w:u w:val="single" w:color="000000"/>
        </w:rPr>
        <w:t>5 grudnia</w:t>
      </w:r>
      <w:r w:rsidR="00B17705">
        <w:rPr>
          <w:b/>
          <w:u w:val="single" w:color="000000"/>
        </w:rPr>
        <w:t xml:space="preserve"> 2025</w:t>
      </w:r>
      <w:r>
        <w:rPr>
          <w:b/>
          <w:u w:val="single" w:color="000000"/>
        </w:rPr>
        <w:t xml:space="preserve"> r</w:t>
      </w:r>
      <w:r w:rsidRPr="00DA6425">
        <w:rPr>
          <w:b/>
          <w:bCs/>
          <w:u w:val="single"/>
        </w:rPr>
        <w:t>.</w:t>
      </w:r>
      <w:r w:rsidRPr="00DA6425">
        <w:rPr>
          <w:b/>
          <w:u w:val="single" w:color="000000"/>
        </w:rPr>
        <w:t xml:space="preserve"> do godz. 09:30</w:t>
      </w:r>
      <w:r w:rsidRPr="00DA6425">
        <w:rPr>
          <w:u w:val="single" w:color="000000"/>
        </w:rPr>
        <w:t xml:space="preserve">. </w:t>
      </w:r>
    </w:p>
    <w:p w14:paraId="3FCB928B" w14:textId="77777777" w:rsidR="00273DC7" w:rsidRDefault="00273DC7" w:rsidP="00273DC7">
      <w:pPr>
        <w:pStyle w:val="Akapitzlist"/>
        <w:numPr>
          <w:ilvl w:val="0"/>
          <w:numId w:val="26"/>
        </w:numPr>
        <w:suppressAutoHyphens/>
        <w:spacing w:after="240" w:line="360" w:lineRule="auto"/>
        <w:jc w:val="both"/>
        <w:rPr>
          <w:color w:val="000000" w:themeColor="text1"/>
        </w:rPr>
      </w:pPr>
      <w:r w:rsidRPr="00FF5366">
        <w:rPr>
          <w:color w:val="000000" w:themeColor="text1"/>
        </w:rPr>
        <w:t>Zamawiający odrzuci ofertę złożoną po terminie składania ofert.</w:t>
      </w:r>
    </w:p>
    <w:p w14:paraId="7FC1A1EE" w14:textId="77777777" w:rsidR="00273DC7" w:rsidRPr="00E33594" w:rsidRDefault="00273DC7" w:rsidP="00273DC7">
      <w:pPr>
        <w:pStyle w:val="Akapitzlist"/>
        <w:numPr>
          <w:ilvl w:val="0"/>
          <w:numId w:val="26"/>
        </w:numPr>
        <w:suppressAutoHyphens/>
        <w:spacing w:after="240" w:line="360" w:lineRule="auto"/>
        <w:jc w:val="both"/>
        <w:rPr>
          <w:color w:val="000000" w:themeColor="text1"/>
        </w:rPr>
      </w:pPr>
      <w:r w:rsidRPr="00E33594">
        <w:t xml:space="preserve">Wykonawca może przed upływem terminu składania ofert wycofać ofertę. Wykonawca wycofuje ofertę w zakładce „Oferty/wnioski” używając przycisku „Wycofaj ofertę”. </w:t>
      </w:r>
    </w:p>
    <w:p w14:paraId="426E1395" w14:textId="77777777" w:rsidR="00273DC7" w:rsidRPr="00FF5366" w:rsidRDefault="00273DC7" w:rsidP="00273DC7">
      <w:pPr>
        <w:pStyle w:val="Akapitzlist"/>
        <w:numPr>
          <w:ilvl w:val="0"/>
          <w:numId w:val="26"/>
        </w:numPr>
        <w:suppressAutoHyphens/>
        <w:spacing w:after="240" w:line="360" w:lineRule="auto"/>
        <w:jc w:val="both"/>
        <w:rPr>
          <w:color w:val="000000" w:themeColor="text1"/>
        </w:rPr>
      </w:pPr>
      <w:r w:rsidRPr="00FF5366">
        <w:rPr>
          <w:color w:val="000000" w:themeColor="text1"/>
        </w:rPr>
        <w:t>Wykonawca po upływie terminu do składania ofert nie może wycofać złożonej oferty.</w:t>
      </w:r>
    </w:p>
    <w:p w14:paraId="1F9FF974" w14:textId="27230B7A" w:rsidR="00905A18" w:rsidRPr="00613D56" w:rsidRDefault="00905A18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74001566"/>
      <w:r w:rsidRPr="00613D56">
        <w:rPr>
          <w:rFonts w:ascii="Times New Roman" w:hAnsi="Times New Roman" w:cs="Times New Roman"/>
          <w:b/>
          <w:color w:val="auto"/>
          <w:sz w:val="28"/>
          <w:szCs w:val="28"/>
        </w:rPr>
        <w:t>TERMIN OTWARCIA OFERT</w:t>
      </w:r>
      <w:bookmarkEnd w:id="22"/>
    </w:p>
    <w:p w14:paraId="3428AFE5" w14:textId="1FB08363" w:rsidR="00273DC7" w:rsidRPr="00DA6425" w:rsidRDefault="00273DC7" w:rsidP="00273DC7">
      <w:pPr>
        <w:pStyle w:val="Akapitzlist"/>
        <w:numPr>
          <w:ilvl w:val="0"/>
          <w:numId w:val="17"/>
        </w:numPr>
        <w:suppressAutoHyphens/>
        <w:spacing w:after="240" w:line="360" w:lineRule="auto"/>
        <w:ind w:left="567" w:right="6" w:hanging="567"/>
        <w:jc w:val="both"/>
      </w:pPr>
      <w:r>
        <w:rPr>
          <w:color w:val="000000" w:themeColor="text1"/>
        </w:rPr>
        <w:t xml:space="preserve">Otwarcie </w:t>
      </w:r>
      <w:r w:rsidRPr="00DA6425">
        <w:t>ofert nastąpi w dniu</w:t>
      </w:r>
      <w:r>
        <w:t xml:space="preserve"> </w:t>
      </w:r>
      <w:r w:rsidR="002F3C2F">
        <w:rPr>
          <w:b/>
          <w:bCs/>
          <w:u w:val="single"/>
        </w:rPr>
        <w:t>5 grudnia</w:t>
      </w:r>
      <w:r w:rsidR="00B17705" w:rsidRPr="00B17705">
        <w:rPr>
          <w:b/>
          <w:bCs/>
          <w:u w:val="single"/>
        </w:rPr>
        <w:t xml:space="preserve"> 2025</w:t>
      </w:r>
      <w:r w:rsidRPr="00DA6425">
        <w:rPr>
          <w:b/>
          <w:bCs/>
          <w:u w:val="single" w:color="000000"/>
        </w:rPr>
        <w:t xml:space="preserve"> r., o godzinie 11.00.</w:t>
      </w:r>
    </w:p>
    <w:p w14:paraId="17F0BE55" w14:textId="77777777" w:rsidR="00273DC7" w:rsidRPr="00FF5366" w:rsidRDefault="00273DC7" w:rsidP="00273DC7">
      <w:pPr>
        <w:pStyle w:val="Akapitzlist"/>
        <w:numPr>
          <w:ilvl w:val="0"/>
          <w:numId w:val="17"/>
        </w:numPr>
        <w:suppressAutoHyphens/>
        <w:spacing w:after="240" w:line="360" w:lineRule="auto"/>
        <w:ind w:left="567" w:right="6" w:hanging="567"/>
        <w:jc w:val="both"/>
        <w:rPr>
          <w:color w:val="000000" w:themeColor="text1"/>
        </w:rPr>
      </w:pPr>
      <w:r w:rsidRPr="00A85EFA">
        <w:rPr>
          <w:color w:val="000000" w:themeColor="text1"/>
        </w:rPr>
        <w:lastRenderedPageBreak/>
        <w:t>Zamawiający, najpóźniej przed</w:t>
      </w:r>
      <w:r w:rsidRPr="00FF5366">
        <w:rPr>
          <w:color w:val="000000" w:themeColor="text1"/>
        </w:rPr>
        <w:t xml:space="preserve"> otwarciem ofert (a po złożeniu ofert), udostępni na stronie internetowej prowadzonego postępowania informację o kwocie, jaką zamierza przeznaczyć na sfinansowanie zamówienia.</w:t>
      </w:r>
    </w:p>
    <w:p w14:paraId="09C28A10" w14:textId="77777777" w:rsidR="00273DC7" w:rsidRDefault="00273DC7" w:rsidP="00273DC7">
      <w:pPr>
        <w:pStyle w:val="Akapitzlist"/>
        <w:numPr>
          <w:ilvl w:val="0"/>
          <w:numId w:val="17"/>
        </w:numPr>
        <w:suppressAutoHyphens/>
        <w:spacing w:after="240" w:line="360" w:lineRule="auto"/>
        <w:ind w:left="567" w:right="6" w:hanging="567"/>
        <w:jc w:val="both"/>
        <w:rPr>
          <w:color w:val="000000" w:themeColor="text1"/>
        </w:rPr>
      </w:pPr>
      <w:r w:rsidRPr="00FF5366">
        <w:rPr>
          <w:color w:val="000000" w:themeColor="text1"/>
        </w:rPr>
        <w:t>Zamawiający, niezwłocznie po otwarciu ofert, udostępni na stronie internetowej prowadzonego postępowania informacje o:</w:t>
      </w:r>
    </w:p>
    <w:p w14:paraId="073750B9" w14:textId="77777777" w:rsidR="00273DC7" w:rsidRDefault="00273DC7" w:rsidP="00273DC7">
      <w:pPr>
        <w:pStyle w:val="Akapitzlist"/>
        <w:numPr>
          <w:ilvl w:val="1"/>
          <w:numId w:val="27"/>
        </w:numPr>
        <w:suppressAutoHyphens/>
        <w:spacing w:after="240" w:line="360" w:lineRule="auto"/>
        <w:ind w:left="1276" w:right="6" w:hanging="709"/>
        <w:jc w:val="both"/>
        <w:rPr>
          <w:color w:val="000000" w:themeColor="text1"/>
        </w:rPr>
      </w:pPr>
      <w:r w:rsidRPr="00613D56">
        <w:rPr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14:paraId="70207291" w14:textId="77777777" w:rsidR="00273DC7" w:rsidRPr="00613D56" w:rsidRDefault="00273DC7" w:rsidP="00273DC7">
      <w:pPr>
        <w:pStyle w:val="Akapitzlist"/>
        <w:numPr>
          <w:ilvl w:val="1"/>
          <w:numId w:val="27"/>
        </w:numPr>
        <w:suppressAutoHyphens/>
        <w:spacing w:after="240" w:line="360" w:lineRule="auto"/>
        <w:ind w:left="1276" w:right="6" w:hanging="709"/>
        <w:jc w:val="both"/>
        <w:rPr>
          <w:color w:val="000000" w:themeColor="text1"/>
        </w:rPr>
      </w:pPr>
      <w:r w:rsidRPr="00613D56">
        <w:rPr>
          <w:color w:val="000000" w:themeColor="text1"/>
        </w:rPr>
        <w:t xml:space="preserve">cenach lub kosztach zawartych </w:t>
      </w:r>
      <w:r w:rsidRPr="00243793">
        <w:t>w ofertach.</w:t>
      </w:r>
    </w:p>
    <w:p w14:paraId="27D808B5" w14:textId="77777777" w:rsidR="00273DC7" w:rsidRPr="00243793" w:rsidRDefault="00273DC7" w:rsidP="00273DC7">
      <w:pPr>
        <w:pStyle w:val="Akapitzlist"/>
        <w:numPr>
          <w:ilvl w:val="0"/>
          <w:numId w:val="17"/>
        </w:numPr>
        <w:suppressAutoHyphens/>
        <w:spacing w:after="240" w:line="360" w:lineRule="auto"/>
        <w:ind w:left="567" w:right="6" w:hanging="567"/>
        <w:jc w:val="both"/>
      </w:pPr>
      <w:r w:rsidRPr="00243793"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5D2CE1D" w14:textId="77777777" w:rsidR="00273DC7" w:rsidRPr="00905A18" w:rsidRDefault="00273DC7" w:rsidP="00273DC7">
      <w:pPr>
        <w:pStyle w:val="Akapitzlist"/>
        <w:numPr>
          <w:ilvl w:val="0"/>
          <w:numId w:val="17"/>
        </w:numPr>
        <w:suppressAutoHyphens/>
        <w:spacing w:after="240" w:line="360" w:lineRule="auto"/>
        <w:ind w:left="567" w:right="6" w:hanging="567"/>
        <w:jc w:val="both"/>
      </w:pPr>
      <w:r w:rsidRPr="00243793">
        <w:t>Zamawiający poinformuje o zmianie terminu otwarcia ofert na stronie internetowej prowadzonego postępowania.</w:t>
      </w:r>
    </w:p>
    <w:p w14:paraId="78C75E9F" w14:textId="7BA23EF9" w:rsidR="00F52D54" w:rsidRPr="00F33BB6" w:rsidRDefault="00231FB4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74001567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OPIS SPOSOBU OBLICZANIA CENY</w:t>
      </w:r>
      <w:bookmarkEnd w:id="23"/>
    </w:p>
    <w:p w14:paraId="633011DB" w14:textId="727DF4EE" w:rsidR="00C4720E" w:rsidRPr="00613D56" w:rsidRDefault="00C4720E" w:rsidP="00D34DC4">
      <w:pPr>
        <w:pStyle w:val="Akapitzlist"/>
        <w:numPr>
          <w:ilvl w:val="0"/>
          <w:numId w:val="21"/>
        </w:numPr>
        <w:suppressAutoHyphens/>
        <w:spacing w:before="240" w:after="240" w:line="360" w:lineRule="auto"/>
        <w:ind w:hanging="357"/>
        <w:jc w:val="both"/>
        <w:rPr>
          <w:b/>
        </w:rPr>
      </w:pPr>
      <w:r w:rsidRPr="00F33BB6">
        <w:t xml:space="preserve">W formularzu ofertowym Wykonawca </w:t>
      </w:r>
      <w:r w:rsidRPr="00613D56">
        <w:rPr>
          <w:b/>
          <w:u w:val="single"/>
        </w:rPr>
        <w:t>zobowiązany jest podać</w:t>
      </w:r>
      <w:r w:rsidRPr="00613D56">
        <w:rPr>
          <w:b/>
        </w:rPr>
        <w:t xml:space="preserve"> cenę za wykonanie całego przedmiotu zamówienia w złotych polskich (PLN), z dokładnością do 1 grosza, tj. do dwóch miejsc po przecinku.</w:t>
      </w:r>
    </w:p>
    <w:p w14:paraId="4629F58B" w14:textId="726217CB" w:rsidR="00C4720E" w:rsidRPr="00F33BB6" w:rsidRDefault="00C4720E" w:rsidP="00D34DC4">
      <w:pPr>
        <w:pStyle w:val="Akapitzlist"/>
        <w:numPr>
          <w:ilvl w:val="0"/>
          <w:numId w:val="21"/>
        </w:numPr>
        <w:suppressAutoHyphens/>
        <w:spacing w:before="240" w:after="240" w:line="360" w:lineRule="auto"/>
        <w:ind w:hanging="357"/>
        <w:jc w:val="both"/>
      </w:pPr>
      <w:r w:rsidRPr="00F33BB6">
        <w:t>W cenie należy uwzględnić wszystkie wymagania określone w niniejszej SWZ oraz wszelkie koszty, jakie poniesie Wykonawca z tytułu należytej oraz zgodnej</w:t>
      </w:r>
      <w:r w:rsidR="00613D56">
        <w:br/>
      </w:r>
      <w:r w:rsidRPr="00F33BB6">
        <w:t>z obowiązującymi przepisami realizacji przedmiotu zamówienia, a także wszystkie potencjalne ryzyka ekonomiczne, jakie mogą wystąpić przy realizacji przedmiotu zamówienia.</w:t>
      </w:r>
    </w:p>
    <w:p w14:paraId="52BDC06B" w14:textId="4EE6894D" w:rsidR="00C4720E" w:rsidRPr="00F33BB6" w:rsidRDefault="00C4720E" w:rsidP="00D34DC4">
      <w:pPr>
        <w:pStyle w:val="Akapitzlist"/>
        <w:numPr>
          <w:ilvl w:val="0"/>
          <w:numId w:val="21"/>
        </w:numPr>
        <w:suppressAutoHyphens/>
        <w:spacing w:before="240" w:after="240" w:line="360" w:lineRule="auto"/>
        <w:ind w:hanging="357"/>
        <w:jc w:val="both"/>
      </w:pPr>
      <w:r w:rsidRPr="00F33BB6">
        <w:t>Rozliczenia między Zamawiającym a Wykonawcą prowadzone będą w złotych polskich</w:t>
      </w:r>
      <w:r w:rsidR="00613D56">
        <w:br/>
      </w:r>
      <w:r w:rsidRPr="00F33BB6">
        <w:t>z dokładnością do dwóch miejsc po przecinku.</w:t>
      </w:r>
    </w:p>
    <w:p w14:paraId="548BAA6D" w14:textId="14DE0DBE" w:rsidR="00C4720E" w:rsidRPr="00F33BB6" w:rsidRDefault="00C4720E" w:rsidP="00D34DC4">
      <w:pPr>
        <w:pStyle w:val="Akapitzlist"/>
        <w:numPr>
          <w:ilvl w:val="0"/>
          <w:numId w:val="21"/>
        </w:numPr>
        <w:suppressAutoHyphens/>
        <w:spacing w:before="240" w:after="240" w:line="360" w:lineRule="auto"/>
        <w:ind w:hanging="357"/>
        <w:jc w:val="both"/>
      </w:pPr>
      <w:r w:rsidRPr="00F33BB6">
        <w:lastRenderedPageBreak/>
        <w:t xml:space="preserve">Wykonawca zobowiązany jest zastosować stawkę VAT zgodnie z obowiązującymi przepisami </w:t>
      </w:r>
      <w:r w:rsidRPr="00613D56">
        <w:rPr>
          <w:u w:val="single"/>
        </w:rPr>
        <w:t>ustawy z 11 marca 2004 r. o  podatku od towarów i usług</w:t>
      </w:r>
      <w:r w:rsidRPr="00F33BB6">
        <w:t>.</w:t>
      </w:r>
    </w:p>
    <w:p w14:paraId="0D160479" w14:textId="3A260D6A" w:rsidR="00C4720E" w:rsidRPr="00F33BB6" w:rsidRDefault="00C4720E" w:rsidP="00D34DC4">
      <w:pPr>
        <w:pStyle w:val="Akapitzlist"/>
        <w:numPr>
          <w:ilvl w:val="0"/>
          <w:numId w:val="21"/>
        </w:numPr>
        <w:suppressAutoHyphens/>
        <w:spacing w:before="240" w:after="240" w:line="360" w:lineRule="auto"/>
        <w:ind w:hanging="357"/>
        <w:jc w:val="both"/>
      </w:pPr>
      <w:r w:rsidRPr="00F33BB6">
        <w:t xml:space="preserve">Jeżeli złożona zostanie oferta, której wybór prowadziłby do powstania u Zamawiającego obowiązku podatkowego zgodnie z </w:t>
      </w:r>
      <w:r w:rsidRPr="00613D56">
        <w:rPr>
          <w:u w:val="single"/>
        </w:rPr>
        <w:t>ustawą z 11 marca 2004 r. o podatku od towarów</w:t>
      </w:r>
      <w:r w:rsidR="00613D56">
        <w:rPr>
          <w:u w:val="single"/>
        </w:rPr>
        <w:br/>
      </w:r>
      <w:r w:rsidRPr="00613D56">
        <w:rPr>
          <w:u w:val="single"/>
        </w:rPr>
        <w:t>i usług</w:t>
      </w:r>
      <w:r w:rsidRPr="00F33BB6">
        <w:t xml:space="preserve">, </w:t>
      </w:r>
      <w:r w:rsidRPr="00613D56">
        <w:t>dla celów zastosowania kryterium ceny Zamawiający doliczy do przedstawionej</w:t>
      </w:r>
      <w:r w:rsidR="00613D56" w:rsidRPr="00613D56">
        <w:br/>
      </w:r>
      <w:r w:rsidRPr="00613D56">
        <w:t>w tej ofercie ceny</w:t>
      </w:r>
      <w:r w:rsidRPr="003855B4">
        <w:t xml:space="preserve"> </w:t>
      </w:r>
      <w:r w:rsidR="00613D56" w:rsidRPr="003855B4">
        <w:t xml:space="preserve">netto </w:t>
      </w:r>
      <w:r w:rsidRPr="00613D56">
        <w:t>kwotę podatku od towarów i usług,</w:t>
      </w:r>
      <w:r w:rsidRPr="00F33BB6">
        <w:t xml:space="preserve"> którą miałby obowiązek rozliczyć.</w:t>
      </w:r>
    </w:p>
    <w:p w14:paraId="20B64683" w14:textId="3F9E8C0E" w:rsidR="00C4720E" w:rsidRPr="00F33BB6" w:rsidRDefault="00C4720E" w:rsidP="00D34DC4">
      <w:pPr>
        <w:pStyle w:val="Akapitzlist"/>
        <w:numPr>
          <w:ilvl w:val="0"/>
          <w:numId w:val="21"/>
        </w:numPr>
        <w:suppressAutoHyphens/>
        <w:spacing w:before="240" w:after="240" w:line="360" w:lineRule="auto"/>
        <w:ind w:hanging="357"/>
        <w:jc w:val="both"/>
      </w:pPr>
      <w:bookmarkStart w:id="24" w:name="_Hlk61113033"/>
      <w:r w:rsidRPr="00F33BB6">
        <w:t>Wykonawca</w:t>
      </w:r>
      <w:bookmarkEnd w:id="24"/>
      <w:r w:rsidRPr="00F33BB6">
        <w:t xml:space="preserve"> składając ofertę </w:t>
      </w:r>
      <w:r w:rsidRPr="00613D56">
        <w:rPr>
          <w:b/>
        </w:rPr>
        <w:t>zobowiązany jest:</w:t>
      </w:r>
    </w:p>
    <w:p w14:paraId="3745142D" w14:textId="77777777" w:rsidR="00613D56" w:rsidRDefault="00C4720E" w:rsidP="00D34DC4">
      <w:pPr>
        <w:pStyle w:val="Akapitzlist"/>
        <w:numPr>
          <w:ilvl w:val="1"/>
          <w:numId w:val="21"/>
        </w:numPr>
        <w:suppressAutoHyphens/>
        <w:spacing w:before="240" w:after="240" w:line="360" w:lineRule="auto"/>
        <w:ind w:left="1134" w:hanging="425"/>
        <w:jc w:val="both"/>
      </w:pPr>
      <w:r w:rsidRPr="00F33BB6">
        <w:t>poinformować Zamawiającego, że wybór jego oferty będzie prowadził do powstania u Zamawiającego obowiązku podatkowego;</w:t>
      </w:r>
    </w:p>
    <w:p w14:paraId="4C03B6F1" w14:textId="77777777" w:rsidR="00613D56" w:rsidRDefault="00C4720E" w:rsidP="00D34DC4">
      <w:pPr>
        <w:pStyle w:val="Akapitzlist"/>
        <w:numPr>
          <w:ilvl w:val="1"/>
          <w:numId w:val="21"/>
        </w:numPr>
        <w:suppressAutoHyphens/>
        <w:spacing w:before="240" w:after="240" w:line="360" w:lineRule="auto"/>
        <w:ind w:left="1134" w:hanging="425"/>
        <w:jc w:val="both"/>
      </w:pPr>
      <w:r w:rsidRPr="00F33BB6">
        <w:t>wskazać nazwę (rodzaj) towaru lub usługi, których dostawa lub świadczenie będą prowadziły do powstania obowiązku podatkowego;</w:t>
      </w:r>
    </w:p>
    <w:p w14:paraId="33F64373" w14:textId="77777777" w:rsidR="00613D56" w:rsidRDefault="00C4720E" w:rsidP="00D34DC4">
      <w:pPr>
        <w:pStyle w:val="Akapitzlist"/>
        <w:numPr>
          <w:ilvl w:val="1"/>
          <w:numId w:val="21"/>
        </w:numPr>
        <w:suppressAutoHyphens/>
        <w:spacing w:before="240" w:after="240" w:line="360" w:lineRule="auto"/>
        <w:ind w:left="1134" w:hanging="425"/>
        <w:jc w:val="both"/>
      </w:pPr>
      <w:r w:rsidRPr="00F33BB6">
        <w:t>wskazać wartości towaru lub usługi objętego obowiązkiem podatkowym Zamawiającego, bez kwoty podatku;</w:t>
      </w:r>
    </w:p>
    <w:p w14:paraId="1A56C906" w14:textId="0986529F" w:rsidR="00C4720E" w:rsidRPr="00F33BB6" w:rsidRDefault="00C4720E" w:rsidP="00D34DC4">
      <w:pPr>
        <w:pStyle w:val="Akapitzlist"/>
        <w:numPr>
          <w:ilvl w:val="1"/>
          <w:numId w:val="21"/>
        </w:numPr>
        <w:suppressAutoHyphens/>
        <w:spacing w:before="240" w:after="240" w:line="360" w:lineRule="auto"/>
        <w:ind w:left="1134" w:hanging="425"/>
        <w:jc w:val="both"/>
      </w:pPr>
      <w:r w:rsidRPr="00F33BB6">
        <w:t>wskazać stawkę podatku od towarów i usług, która zgodnie z wiedzą Wykonawcy, będzie miała zastosowanie.</w:t>
      </w:r>
    </w:p>
    <w:p w14:paraId="49B8E668" w14:textId="023AA398" w:rsidR="00CF681B" w:rsidRPr="00F33BB6" w:rsidRDefault="003F0C2D" w:rsidP="00D34DC4">
      <w:pPr>
        <w:pStyle w:val="Akapitzlist"/>
        <w:numPr>
          <w:ilvl w:val="0"/>
          <w:numId w:val="21"/>
        </w:numPr>
        <w:suppressAutoHyphens/>
        <w:spacing w:before="240" w:after="240" w:line="360" w:lineRule="auto"/>
        <w:ind w:hanging="357"/>
        <w:jc w:val="both"/>
      </w:pPr>
      <w:r w:rsidRPr="00F33BB6">
        <w:t>Jeżeli ofertę złoży osoba fizyczna (nie 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0A3B2212" w14:textId="51560B47" w:rsidR="00262883" w:rsidRPr="00F33BB6" w:rsidRDefault="00262883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74001568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OPIS KRYTERIÓW</w:t>
      </w:r>
      <w:r w:rsidR="00C4720E" w:rsidRPr="00F33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OCENY OFERT</w:t>
      </w:r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PODANIEM </w:t>
      </w:r>
      <w:r w:rsidR="00C4720E" w:rsidRPr="00F33BB6">
        <w:rPr>
          <w:rFonts w:ascii="Times New Roman" w:hAnsi="Times New Roman" w:cs="Times New Roman"/>
          <w:b/>
          <w:color w:val="auto"/>
          <w:sz w:val="28"/>
          <w:szCs w:val="28"/>
        </w:rPr>
        <w:t>WAG</w:t>
      </w:r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TYCH KRYTERIÓW I SPOSOBU OCENY OFERT</w:t>
      </w:r>
      <w:bookmarkEnd w:id="25"/>
    </w:p>
    <w:p w14:paraId="788138ED" w14:textId="2C048841" w:rsidR="009A598B" w:rsidRPr="00660FA7" w:rsidRDefault="009A598B" w:rsidP="00F549A7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0FA7">
        <w:rPr>
          <w:rFonts w:ascii="Times New Roman" w:hAnsi="Times New Roman" w:cs="Times New Roman"/>
          <w:color w:val="000000" w:themeColor="text1"/>
          <w:sz w:val="24"/>
          <w:szCs w:val="24"/>
        </w:rPr>
        <w:t>Zamawiający będzie oceniał oferty według następujących kryteriów</w:t>
      </w:r>
      <w:r w:rsidR="00B623B8" w:rsidRPr="00660FA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D2BDE" w:rsidRPr="00660FA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87"/>
        <w:gridCol w:w="6707"/>
        <w:gridCol w:w="2234"/>
      </w:tblGrid>
      <w:tr w:rsidR="00660FA7" w:rsidRPr="00660FA7" w14:paraId="4BC81141" w14:textId="77777777" w:rsidTr="00843066">
        <w:trPr>
          <w:jc w:val="center"/>
        </w:trPr>
        <w:tc>
          <w:tcPr>
            <w:tcW w:w="357" w:type="pct"/>
            <w:shd w:val="clear" w:color="auto" w:fill="E7E6E6" w:themeFill="background2"/>
            <w:vAlign w:val="center"/>
          </w:tcPr>
          <w:p w14:paraId="2541DEBC" w14:textId="77777777" w:rsidR="009A598B" w:rsidRPr="00660FA7" w:rsidRDefault="009A598B" w:rsidP="00753844">
            <w:pPr>
              <w:pStyle w:val="Bezodstpw"/>
              <w:suppressAutoHyphens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E7E6E6" w:themeFill="background2"/>
            <w:vAlign w:val="center"/>
          </w:tcPr>
          <w:p w14:paraId="6B0AA983" w14:textId="77777777" w:rsidR="009A598B" w:rsidRPr="00660FA7" w:rsidRDefault="009A598B" w:rsidP="00753844">
            <w:pPr>
              <w:pStyle w:val="Bezodstpw"/>
              <w:suppressAutoHyphens/>
              <w:spacing w:before="120" w:after="120"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E7E6E6" w:themeFill="background2"/>
            <w:vAlign w:val="center"/>
          </w:tcPr>
          <w:p w14:paraId="1315F0EB" w14:textId="77777777" w:rsidR="009A598B" w:rsidRPr="00660FA7" w:rsidRDefault="009A598B" w:rsidP="00753844">
            <w:pPr>
              <w:pStyle w:val="Bezodstpw"/>
              <w:suppressAutoHyphens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Waga</w:t>
            </w:r>
          </w:p>
        </w:tc>
      </w:tr>
      <w:tr w:rsidR="00660FA7" w:rsidRPr="00660FA7" w14:paraId="50B3D9A0" w14:textId="77777777" w:rsidTr="00843066">
        <w:trPr>
          <w:jc w:val="center"/>
        </w:trPr>
        <w:tc>
          <w:tcPr>
            <w:tcW w:w="357" w:type="pct"/>
            <w:vAlign w:val="center"/>
          </w:tcPr>
          <w:p w14:paraId="554AD90E" w14:textId="77777777" w:rsidR="009A598B" w:rsidRPr="00660FA7" w:rsidRDefault="009A598B" w:rsidP="00753844">
            <w:pPr>
              <w:pStyle w:val="Bezodstpw"/>
              <w:suppressAutoHyphens/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83" w:type="pct"/>
            <w:vAlign w:val="center"/>
          </w:tcPr>
          <w:p w14:paraId="3375E440" w14:textId="77777777" w:rsidR="009A598B" w:rsidRPr="00660FA7" w:rsidRDefault="009A598B" w:rsidP="00753844">
            <w:pPr>
              <w:pStyle w:val="Bezodstpw"/>
              <w:suppressAutoHyphens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4CC22FE2" w14:textId="77777777" w:rsidR="009A598B" w:rsidRPr="00660FA7" w:rsidRDefault="009A598B" w:rsidP="00753844">
            <w:pPr>
              <w:pStyle w:val="Bezodstpw"/>
              <w:suppressAutoHyphens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60%</w:t>
            </w:r>
          </w:p>
        </w:tc>
      </w:tr>
      <w:tr w:rsidR="00660FA7" w:rsidRPr="00660FA7" w14:paraId="4190FD77" w14:textId="77777777" w:rsidTr="00843066">
        <w:trPr>
          <w:jc w:val="center"/>
        </w:trPr>
        <w:tc>
          <w:tcPr>
            <w:tcW w:w="357" w:type="pct"/>
            <w:vAlign w:val="center"/>
          </w:tcPr>
          <w:p w14:paraId="642F1951" w14:textId="4D360C0B" w:rsidR="00906EEC" w:rsidRPr="00660FA7" w:rsidRDefault="00906EEC" w:rsidP="00753844">
            <w:pPr>
              <w:pStyle w:val="Bezodstpw"/>
              <w:suppressAutoHyphens/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3" w:type="pct"/>
            <w:vAlign w:val="center"/>
          </w:tcPr>
          <w:p w14:paraId="7DEB33C1" w14:textId="2FF5BC58" w:rsidR="00906EEC" w:rsidRPr="00660FA7" w:rsidRDefault="001D2BDE" w:rsidP="00753844">
            <w:pPr>
              <w:pStyle w:val="Bezodstpw"/>
              <w:suppressAutoHyphens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Długość okresu gwarancji jakości </w:t>
            </w:r>
            <w:r w:rsidR="00906EEC" w:rsidRPr="00660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60" w:type="pct"/>
            <w:vAlign w:val="center"/>
          </w:tcPr>
          <w:p w14:paraId="432D7291" w14:textId="3785BBA1" w:rsidR="00906EEC" w:rsidRPr="00660FA7" w:rsidRDefault="001413F9" w:rsidP="001413F9">
            <w:pPr>
              <w:pStyle w:val="Bezodstpw"/>
              <w:suppressAutoHyphens/>
              <w:spacing w:before="120" w:after="120" w:line="276" w:lineRule="auto"/>
              <w:ind w:left="36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 xml:space="preserve">     </w:t>
            </w:r>
            <w:r w:rsidR="00B177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4</w:t>
            </w: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0%</w:t>
            </w:r>
            <w:r w:rsidR="00B20212" w:rsidRPr="00660F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 xml:space="preserve"> </w:t>
            </w:r>
          </w:p>
        </w:tc>
      </w:tr>
    </w:tbl>
    <w:p w14:paraId="440EAA3A" w14:textId="268F2ABC" w:rsidR="009A598B" w:rsidRPr="00660FA7" w:rsidRDefault="009A598B" w:rsidP="00F549A7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0FA7">
        <w:rPr>
          <w:rFonts w:ascii="Times New Roman" w:hAnsi="Times New Roman" w:cs="Times New Roman"/>
          <w:color w:val="000000" w:themeColor="text1"/>
          <w:sz w:val="24"/>
          <w:szCs w:val="24"/>
        </w:rPr>
        <w:t>Punkty będą liczone według następujących wzorów:</w:t>
      </w:r>
    </w:p>
    <w:p w14:paraId="2C43511B" w14:textId="5DD9FD4D" w:rsidR="009A598B" w:rsidRPr="00660FA7" w:rsidRDefault="009A598B" w:rsidP="00F549A7">
      <w:pPr>
        <w:pStyle w:val="Bezodstpw"/>
        <w:numPr>
          <w:ilvl w:val="1"/>
          <w:numId w:val="11"/>
        </w:numPr>
        <w:suppressAutoHyphens/>
        <w:spacing w:before="240" w:after="240" w:line="360" w:lineRule="auto"/>
        <w:ind w:left="1134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0FA7">
        <w:rPr>
          <w:rFonts w:ascii="Times New Roman" w:hAnsi="Times New Roman" w:cs="Times New Roman"/>
          <w:color w:val="000000" w:themeColor="text1"/>
          <w:sz w:val="24"/>
          <w:szCs w:val="24"/>
        </w:rPr>
        <w:t>Kryterium „</w:t>
      </w:r>
      <w:r w:rsidRPr="00660FA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CENA</w:t>
      </w:r>
      <w:r w:rsidRPr="00660FA7">
        <w:rPr>
          <w:rFonts w:ascii="Times New Roman" w:hAnsi="Times New Roman" w:cs="Times New Roman"/>
          <w:color w:val="000000" w:themeColor="text1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628"/>
      </w:tblGrid>
      <w:tr w:rsidR="00660FA7" w:rsidRPr="00660FA7" w14:paraId="10FFF22C" w14:textId="77777777" w:rsidTr="00843066">
        <w:trPr>
          <w:jc w:val="center"/>
        </w:trPr>
        <w:tc>
          <w:tcPr>
            <w:tcW w:w="5000" w:type="pct"/>
            <w:shd w:val="clear" w:color="auto" w:fill="E7E6E6" w:themeFill="background2"/>
          </w:tcPr>
          <w:p w14:paraId="2CBE062F" w14:textId="77777777" w:rsidR="009A598B" w:rsidRPr="00660FA7" w:rsidRDefault="009A598B" w:rsidP="00753844">
            <w:pPr>
              <w:pStyle w:val="Bezodstpw"/>
              <w:suppressAutoHyphens/>
              <w:spacing w:before="60" w:after="60"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Wzór</w:t>
            </w:r>
          </w:p>
        </w:tc>
      </w:tr>
      <w:tr w:rsidR="00660FA7" w:rsidRPr="00660FA7" w14:paraId="048912A7" w14:textId="77777777" w:rsidTr="00843066">
        <w:trPr>
          <w:jc w:val="center"/>
        </w:trPr>
        <w:tc>
          <w:tcPr>
            <w:tcW w:w="5000" w:type="pct"/>
          </w:tcPr>
          <w:p w14:paraId="45FA4532" w14:textId="77777777" w:rsidR="009A598B" w:rsidRPr="00660FA7" w:rsidRDefault="009A598B" w:rsidP="00753844">
            <w:pPr>
              <w:pStyle w:val="Tekstpodstawowy"/>
              <w:suppressAutoHyphens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60FA7">
              <w:rPr>
                <w:rFonts w:ascii="Times New Roman" w:hAnsi="Times New Roman" w:cs="Times New Roman"/>
                <w:color w:val="000000" w:themeColor="text1"/>
              </w:rPr>
              <w:t>Cena:</w:t>
            </w:r>
          </w:p>
          <w:p w14:paraId="2D3D6662" w14:textId="77777777" w:rsidR="009A598B" w:rsidRPr="00660FA7" w:rsidRDefault="009A598B" w:rsidP="00753844">
            <w:pPr>
              <w:pStyle w:val="NormalnyWeb"/>
              <w:shd w:val="clear" w:color="auto" w:fill="F2F2F2" w:themeFill="background1" w:themeFillShade="F2"/>
              <w:spacing w:before="60" w:after="60" w:line="276" w:lineRule="auto"/>
              <w:jc w:val="center"/>
              <w:rPr>
                <w:b/>
                <w:color w:val="000000" w:themeColor="text1"/>
                <w:sz w:val="28"/>
              </w:rPr>
            </w:pPr>
            <w:r w:rsidRPr="00660FA7">
              <w:rPr>
                <w:b/>
                <w:color w:val="000000" w:themeColor="text1"/>
                <w:sz w:val="28"/>
              </w:rPr>
              <w:t>Cn</w:t>
            </w:r>
            <w:r w:rsidRPr="00660FA7">
              <w:rPr>
                <w:b/>
                <w:color w:val="000000" w:themeColor="text1"/>
                <w:sz w:val="28"/>
              </w:rPr>
              <w:br/>
              <w:t>P1 = ------------------ x 100 x 60%</w:t>
            </w:r>
            <w:r w:rsidRPr="00660FA7">
              <w:rPr>
                <w:b/>
                <w:color w:val="000000" w:themeColor="text1"/>
                <w:sz w:val="28"/>
              </w:rPr>
              <w:br/>
              <w:t>Cb</w:t>
            </w:r>
          </w:p>
          <w:p w14:paraId="278D8190" w14:textId="77777777" w:rsidR="009A598B" w:rsidRPr="00660FA7" w:rsidRDefault="009A598B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660FA7">
              <w:rPr>
                <w:color w:val="000000" w:themeColor="text1"/>
              </w:rPr>
              <w:t>gdzie:</w:t>
            </w:r>
          </w:p>
          <w:p w14:paraId="7AB0417C" w14:textId="77777777" w:rsidR="009A598B" w:rsidRPr="00660FA7" w:rsidRDefault="009A598B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660FA7">
              <w:rPr>
                <w:color w:val="000000" w:themeColor="text1"/>
              </w:rPr>
              <w:t xml:space="preserve">- </w:t>
            </w:r>
            <w:r w:rsidRPr="00660FA7">
              <w:rPr>
                <w:b/>
                <w:color w:val="000000" w:themeColor="text1"/>
              </w:rPr>
              <w:t xml:space="preserve">P1 </w:t>
            </w:r>
            <w:r w:rsidRPr="00660FA7">
              <w:rPr>
                <w:color w:val="000000" w:themeColor="text1"/>
              </w:rPr>
              <w:t>– ilość punktów w kryterium 1 – cena;</w:t>
            </w:r>
          </w:p>
          <w:p w14:paraId="56CD1986" w14:textId="77777777" w:rsidR="009A598B" w:rsidRPr="00660FA7" w:rsidRDefault="009A598B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660FA7">
              <w:rPr>
                <w:color w:val="000000" w:themeColor="text1"/>
              </w:rPr>
              <w:t xml:space="preserve">- </w:t>
            </w:r>
            <w:r w:rsidRPr="00660FA7">
              <w:rPr>
                <w:b/>
                <w:color w:val="000000" w:themeColor="text1"/>
              </w:rPr>
              <w:t>Cn</w:t>
            </w:r>
            <w:r w:rsidRPr="00660FA7">
              <w:rPr>
                <w:color w:val="000000" w:themeColor="text1"/>
              </w:rPr>
              <w:t xml:space="preserve"> - najniższa cena spośród wszystkich ofert;</w:t>
            </w:r>
          </w:p>
          <w:p w14:paraId="1558FDAD" w14:textId="77777777" w:rsidR="009A598B" w:rsidRPr="00660FA7" w:rsidRDefault="009A598B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660FA7">
              <w:rPr>
                <w:color w:val="000000" w:themeColor="text1"/>
              </w:rPr>
              <w:t xml:space="preserve">- </w:t>
            </w:r>
            <w:r w:rsidRPr="00660FA7">
              <w:rPr>
                <w:b/>
                <w:color w:val="000000" w:themeColor="text1"/>
              </w:rPr>
              <w:t>Cb</w:t>
            </w:r>
            <w:r w:rsidRPr="00660FA7">
              <w:rPr>
                <w:color w:val="000000" w:themeColor="text1"/>
              </w:rPr>
              <w:t xml:space="preserve"> -  cena podana w badanej ofercie;</w:t>
            </w:r>
          </w:p>
          <w:p w14:paraId="1208A114" w14:textId="77777777" w:rsidR="009A598B" w:rsidRPr="00660FA7" w:rsidRDefault="009A598B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660FA7">
              <w:rPr>
                <w:color w:val="000000" w:themeColor="text1"/>
              </w:rPr>
              <w:t xml:space="preserve">- </w:t>
            </w:r>
            <w:r w:rsidRPr="00660FA7">
              <w:rPr>
                <w:b/>
                <w:color w:val="000000" w:themeColor="text1"/>
              </w:rPr>
              <w:t>100</w:t>
            </w:r>
            <w:r w:rsidRPr="00660FA7">
              <w:rPr>
                <w:color w:val="000000" w:themeColor="text1"/>
              </w:rPr>
              <w:t xml:space="preserve"> – wskaźnik stały;</w:t>
            </w:r>
          </w:p>
          <w:p w14:paraId="70183DD3" w14:textId="77777777" w:rsidR="009A598B" w:rsidRPr="00660FA7" w:rsidRDefault="009A598B" w:rsidP="00753844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660FA7">
              <w:rPr>
                <w:color w:val="000000" w:themeColor="text1"/>
              </w:rPr>
              <w:t xml:space="preserve">- </w:t>
            </w:r>
            <w:r w:rsidRPr="00660FA7">
              <w:rPr>
                <w:b/>
                <w:color w:val="000000" w:themeColor="text1"/>
              </w:rPr>
              <w:t>60%</w:t>
            </w:r>
            <w:r w:rsidRPr="00660FA7">
              <w:rPr>
                <w:color w:val="000000" w:themeColor="text1"/>
              </w:rPr>
              <w:t xml:space="preserve"> - procentowe znaczenie kryterium ceny</w:t>
            </w:r>
          </w:p>
          <w:p w14:paraId="6D08C561" w14:textId="77777777" w:rsidR="009A598B" w:rsidRPr="00660FA7" w:rsidRDefault="009A598B" w:rsidP="00753844">
            <w:pPr>
              <w:suppressAutoHyphens/>
              <w:spacing w:before="120" w:after="120" w:line="276" w:lineRule="auto"/>
              <w:jc w:val="both"/>
              <w:rPr>
                <w:b/>
                <w:color w:val="000000" w:themeColor="text1"/>
              </w:rPr>
            </w:pPr>
            <w:r w:rsidRPr="00660FA7">
              <w:rPr>
                <w:b/>
                <w:color w:val="000000" w:themeColor="text1"/>
              </w:rPr>
              <w:t xml:space="preserve">W tym kryterium można uzyskać maksymalnie </w:t>
            </w:r>
            <w:r w:rsidRPr="00660FA7">
              <w:rPr>
                <w:b/>
                <w:color w:val="000000" w:themeColor="text1"/>
                <w:u w:val="single"/>
              </w:rPr>
              <w:t>60 punktów</w:t>
            </w:r>
            <w:r w:rsidRPr="00660FA7">
              <w:rPr>
                <w:b/>
                <w:color w:val="000000" w:themeColor="text1"/>
              </w:rPr>
              <w:t>.</w:t>
            </w:r>
          </w:p>
        </w:tc>
      </w:tr>
    </w:tbl>
    <w:p w14:paraId="15EFD8F2" w14:textId="24B1860B" w:rsidR="000537CC" w:rsidRPr="00660FA7" w:rsidRDefault="000537CC" w:rsidP="000537CC">
      <w:pPr>
        <w:pStyle w:val="Bezodstpw"/>
        <w:numPr>
          <w:ilvl w:val="1"/>
          <w:numId w:val="11"/>
        </w:numPr>
        <w:spacing w:before="360"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0FA7">
        <w:rPr>
          <w:rFonts w:ascii="Times New Roman" w:hAnsi="Times New Roman"/>
          <w:color w:val="000000" w:themeColor="text1"/>
          <w:sz w:val="24"/>
          <w:szCs w:val="24"/>
        </w:rPr>
        <w:t>Kryterium „</w:t>
      </w:r>
      <w:r w:rsidRPr="00660FA7">
        <w:rPr>
          <w:rFonts w:ascii="Times New Roman" w:hAnsi="Times New Roman" w:cs="Times New Roman"/>
          <w:color w:val="000000" w:themeColor="text1"/>
          <w:sz w:val="24"/>
          <w:szCs w:val="24"/>
        </w:rPr>
        <w:t>długość okresu gwarancji jakości</w:t>
      </w:r>
      <w:r w:rsidR="00146428" w:rsidRPr="00660F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0FA7">
        <w:rPr>
          <w:rFonts w:ascii="Times New Roman" w:hAnsi="Times New Roman"/>
          <w:color w:val="000000" w:themeColor="text1"/>
          <w:sz w:val="24"/>
          <w:szCs w:val="24"/>
        </w:rPr>
        <w:t>” oceniane będzie następująco</w:t>
      </w: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4819"/>
        <w:gridCol w:w="3119"/>
      </w:tblGrid>
      <w:tr w:rsidR="00660FA7" w:rsidRPr="00660FA7" w14:paraId="781E8680" w14:textId="77777777" w:rsidTr="00B8395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627A7C" w14:textId="69737C5E" w:rsidR="000537CC" w:rsidRPr="00660FA7" w:rsidRDefault="000537CC" w:rsidP="00B83953">
            <w:pPr>
              <w:pStyle w:val="Bezodstpw"/>
              <w:spacing w:before="120"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Długość okresu gwarancji jakości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601A4DD" w14:textId="119C3D78" w:rsidR="000537CC" w:rsidRPr="00660FA7" w:rsidRDefault="000537CC" w:rsidP="00B83953">
            <w:pPr>
              <w:pStyle w:val="Bezodstpw"/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Liczba  przyznanych punktów -  P</w:t>
            </w:r>
            <w:r w:rsidR="00F10702" w:rsidRPr="00660F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660FA7" w:rsidRPr="00660FA7" w14:paraId="134658E4" w14:textId="77777777" w:rsidTr="00B8395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E2FF" w14:textId="3A073750" w:rsidR="000537CC" w:rsidRPr="004A44A2" w:rsidRDefault="00980B58" w:rsidP="00B83953">
            <w:pPr>
              <w:pStyle w:val="Bezodstpw"/>
              <w:spacing w:before="12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36 miesięcy lub 3000h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2C47" w14:textId="7167D7EC" w:rsidR="000537CC" w:rsidRPr="00660FA7" w:rsidRDefault="00B17705" w:rsidP="00B83953">
            <w:pPr>
              <w:pStyle w:val="Bezodstpw"/>
              <w:spacing w:before="12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40 pkt </w:t>
            </w:r>
          </w:p>
        </w:tc>
      </w:tr>
      <w:tr w:rsidR="00B17705" w:rsidRPr="00660FA7" w14:paraId="7C1B52BC" w14:textId="77777777" w:rsidTr="00B8395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0538" w14:textId="2C7FCC3A" w:rsidR="00B17705" w:rsidRPr="004A44A2" w:rsidRDefault="00980B58" w:rsidP="00B83953">
            <w:pPr>
              <w:pStyle w:val="Bezodstpw"/>
              <w:spacing w:before="12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4A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 miesiące lub 2000h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E85E" w14:textId="55123285" w:rsidR="00B17705" w:rsidRDefault="00B17705" w:rsidP="00B83953">
            <w:pPr>
              <w:pStyle w:val="Bezodstpw"/>
              <w:spacing w:before="12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660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pkt</w:t>
            </w:r>
          </w:p>
        </w:tc>
      </w:tr>
      <w:tr w:rsidR="00660FA7" w:rsidRPr="00660FA7" w14:paraId="7F4C454E" w14:textId="77777777" w:rsidTr="00B83953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25B5" w14:textId="750F3428" w:rsidR="000537CC" w:rsidRPr="004A44A2" w:rsidRDefault="00980B58" w:rsidP="00B83953">
            <w:pPr>
              <w:pStyle w:val="Bezodstpw"/>
              <w:spacing w:before="12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 miesięcy lub </w:t>
            </w:r>
            <w:r w:rsidR="00793D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4A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 h</w:t>
            </w:r>
            <w:r w:rsidR="000537CC" w:rsidRPr="004A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5205" w14:textId="77777777" w:rsidR="000537CC" w:rsidRPr="00660FA7" w:rsidRDefault="000537CC" w:rsidP="00B83953">
            <w:pPr>
              <w:pStyle w:val="Bezodstpw"/>
              <w:spacing w:before="12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pkt</w:t>
            </w:r>
          </w:p>
        </w:tc>
      </w:tr>
      <w:tr w:rsidR="00660FA7" w:rsidRPr="00660FA7" w14:paraId="3023EE17" w14:textId="77777777" w:rsidTr="00B83953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FF1A" w14:textId="028924CD" w:rsidR="00980B58" w:rsidRDefault="00980B58" w:rsidP="00980B58">
            <w:pPr>
              <w:spacing w:after="160" w:line="259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980B58">
              <w:rPr>
                <w:rFonts w:eastAsiaTheme="minorHAnsi" w:cstheme="minorBidi"/>
                <w:bCs/>
                <w:lang w:eastAsia="en-US"/>
              </w:rPr>
              <w:t xml:space="preserve">Wymagana Gwarancja na dostarczoną koparko ładowarkę: min. 12 miesięcy lub </w:t>
            </w:r>
            <w:r w:rsidR="00793DD8">
              <w:rPr>
                <w:rFonts w:eastAsiaTheme="minorHAnsi" w:cstheme="minorBidi"/>
                <w:bCs/>
                <w:lang w:eastAsia="en-US"/>
              </w:rPr>
              <w:t>18</w:t>
            </w:r>
            <w:r w:rsidRPr="00980B58">
              <w:rPr>
                <w:rFonts w:eastAsiaTheme="minorHAnsi" w:cstheme="minorBidi"/>
                <w:bCs/>
                <w:lang w:eastAsia="en-US"/>
              </w:rPr>
              <w:t xml:space="preserve">00h (co wystąpi pierwsze). </w:t>
            </w:r>
          </w:p>
          <w:p w14:paraId="084E339C" w14:textId="7B496520" w:rsidR="00980B58" w:rsidRPr="00980B58" w:rsidRDefault="00980B58" w:rsidP="00980B58">
            <w:pPr>
              <w:spacing w:after="160" w:line="259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980B58">
              <w:rPr>
                <w:rFonts w:eastAsiaTheme="minorHAnsi" w:cstheme="minorBidi"/>
                <w:bCs/>
                <w:lang w:eastAsia="en-US"/>
              </w:rPr>
              <w:t>Wykonawca wybiera i podaje jedną z poniższych</w:t>
            </w:r>
            <w:r>
              <w:rPr>
                <w:rFonts w:eastAsiaTheme="minorHAnsi" w:cstheme="minorBidi"/>
                <w:bCs/>
                <w:lang w:eastAsia="en-US"/>
              </w:rPr>
              <w:t xml:space="preserve"> opcji</w:t>
            </w:r>
            <w:r w:rsidR="00717072">
              <w:rPr>
                <w:rFonts w:eastAsiaTheme="minorHAnsi" w:cstheme="minorBidi"/>
                <w:bCs/>
                <w:lang w:eastAsia="en-US"/>
              </w:rPr>
              <w:t xml:space="preserve"> (w całości)</w:t>
            </w:r>
            <w:r w:rsidR="004A44A2">
              <w:rPr>
                <w:rFonts w:eastAsiaTheme="minorHAnsi" w:cstheme="minorBidi"/>
                <w:bCs/>
                <w:lang w:eastAsia="en-US"/>
              </w:rPr>
              <w:t xml:space="preserve"> </w:t>
            </w:r>
            <w:r>
              <w:rPr>
                <w:rFonts w:eastAsiaTheme="minorHAnsi" w:cstheme="minorBidi"/>
                <w:bCs/>
                <w:lang w:eastAsia="en-US"/>
              </w:rPr>
              <w:t>i wpisuje do formularza interaktywnego:</w:t>
            </w:r>
          </w:p>
          <w:p w14:paraId="42470933" w14:textId="53705E02" w:rsidR="00980B58" w:rsidRPr="00980B58" w:rsidRDefault="00980B58" w:rsidP="00980B58">
            <w:pPr>
              <w:spacing w:after="160" w:line="259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980B58">
              <w:rPr>
                <w:rFonts w:eastAsiaTheme="minorHAnsi" w:cstheme="minorBidi"/>
                <w:bCs/>
                <w:lang w:eastAsia="en-US"/>
              </w:rPr>
              <w:t xml:space="preserve">- 12 miesięcy lub </w:t>
            </w:r>
            <w:r w:rsidR="004A44A2">
              <w:rPr>
                <w:rFonts w:eastAsiaTheme="minorHAnsi" w:cstheme="minorBidi"/>
                <w:bCs/>
                <w:lang w:eastAsia="en-US"/>
              </w:rPr>
              <w:t>18</w:t>
            </w:r>
            <w:r w:rsidRPr="00980B58">
              <w:rPr>
                <w:rFonts w:eastAsiaTheme="minorHAnsi" w:cstheme="minorBidi"/>
                <w:bCs/>
                <w:lang w:eastAsia="en-US"/>
              </w:rPr>
              <w:t>00h (co wystąpi pierwsze).</w:t>
            </w:r>
          </w:p>
          <w:p w14:paraId="3A38D068" w14:textId="77777777" w:rsidR="00980B58" w:rsidRPr="00980B58" w:rsidRDefault="00980B58" w:rsidP="00980B58">
            <w:pPr>
              <w:spacing w:after="160" w:line="259" w:lineRule="auto"/>
              <w:contextualSpacing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980B58">
              <w:rPr>
                <w:rFonts w:eastAsiaTheme="minorHAnsi" w:cstheme="minorBidi"/>
                <w:bCs/>
                <w:lang w:eastAsia="en-US"/>
              </w:rPr>
              <w:t>- 24 miesiące lub 2000h (co wystąpi pierwsze).</w:t>
            </w:r>
          </w:p>
          <w:p w14:paraId="7B7B94C3" w14:textId="77777777" w:rsidR="00980B58" w:rsidRDefault="00980B58" w:rsidP="00980B58">
            <w:pPr>
              <w:widowControl w:val="0"/>
              <w:autoSpaceDE w:val="0"/>
              <w:spacing w:before="120" w:after="120" w:line="276" w:lineRule="auto"/>
              <w:jc w:val="both"/>
              <w:rPr>
                <w:rFonts w:eastAsiaTheme="minorHAnsi" w:cstheme="minorBidi"/>
                <w:bCs/>
                <w:lang w:eastAsia="en-US"/>
              </w:rPr>
            </w:pPr>
            <w:r w:rsidRPr="00B60793">
              <w:rPr>
                <w:rFonts w:eastAsiaTheme="minorHAnsi" w:cstheme="minorBidi"/>
                <w:bCs/>
                <w:lang w:eastAsia="en-US"/>
              </w:rPr>
              <w:t>- 36 miesięcy lub 3000h (co wystąpi pierwsze).</w:t>
            </w:r>
          </w:p>
          <w:p w14:paraId="2C0BCA15" w14:textId="218EB9D3" w:rsidR="000537CC" w:rsidRPr="00BB7EDE" w:rsidRDefault="000537CC" w:rsidP="00980B58">
            <w:pPr>
              <w:widowControl w:val="0"/>
              <w:autoSpaceDE w:val="0"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BB7EDE">
              <w:rPr>
                <w:color w:val="000000" w:themeColor="text1"/>
              </w:rPr>
              <w:t xml:space="preserve">Kryterium będzie rozpatrywane na podstawie długości okresu gwarancji jakości zadeklarowanego przez Wykonawcę w formularzu ofertowym. Okres gwarancji </w:t>
            </w:r>
            <w:r w:rsidRPr="00BB7EDE">
              <w:rPr>
                <w:color w:val="000000" w:themeColor="text1"/>
              </w:rPr>
              <w:lastRenderedPageBreak/>
              <w:t xml:space="preserve">jakości będzie liczony od daty wskazanej w protokole odbioru końcowego. </w:t>
            </w:r>
          </w:p>
          <w:p w14:paraId="5B544E23" w14:textId="77777777" w:rsidR="000537CC" w:rsidRPr="00BB7EDE" w:rsidRDefault="000537CC" w:rsidP="00B83953">
            <w:pPr>
              <w:widowControl w:val="0"/>
              <w:autoSpaceDE w:val="0"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BB7EDE">
              <w:rPr>
                <w:b/>
                <w:color w:val="000000" w:themeColor="text1"/>
              </w:rPr>
              <w:t>Uwaga</w:t>
            </w:r>
            <w:r w:rsidRPr="00BB7EDE">
              <w:rPr>
                <w:color w:val="000000" w:themeColor="text1"/>
              </w:rPr>
              <w:t>:</w:t>
            </w:r>
          </w:p>
          <w:p w14:paraId="4C466BA2" w14:textId="592AB9C3" w:rsidR="000537CC" w:rsidRPr="00BB7EDE" w:rsidRDefault="000537CC" w:rsidP="00B83953">
            <w:pPr>
              <w:widowControl w:val="0"/>
              <w:autoSpaceDE w:val="0"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BB7EDE">
              <w:rPr>
                <w:color w:val="000000" w:themeColor="text1"/>
              </w:rPr>
              <w:t xml:space="preserve">Jeżeli wykonawca zaproponuje okres gwarancji jakości dłuższy niż </w:t>
            </w:r>
            <w:r w:rsidR="00BB7EDE" w:rsidRPr="00BB7EDE">
              <w:rPr>
                <w:rFonts w:eastAsiaTheme="minorHAnsi" w:cstheme="minorBidi"/>
                <w:bCs/>
                <w:color w:val="000000" w:themeColor="text1"/>
                <w:lang w:eastAsia="en-US"/>
              </w:rPr>
              <w:t>36 miesięcy lub 3000h (co wystąpi pierwsze).</w:t>
            </w:r>
            <w:r w:rsidRPr="00BB7EDE">
              <w:rPr>
                <w:color w:val="000000" w:themeColor="text1"/>
              </w:rPr>
              <w:t xml:space="preserve">, to do oceny ofert zostanie przyjęty okres gwarancji jakości </w:t>
            </w:r>
            <w:r w:rsidR="00BB7EDE" w:rsidRPr="00BB7EDE">
              <w:rPr>
                <w:rFonts w:eastAsiaTheme="minorHAnsi" w:cstheme="minorBidi"/>
                <w:bCs/>
                <w:color w:val="000000" w:themeColor="text1"/>
                <w:lang w:eastAsia="en-US"/>
              </w:rPr>
              <w:t>36 miesięcy lub 3000h (co wystąpi pierwsze).</w:t>
            </w:r>
            <w:r w:rsidRPr="00BB7EDE">
              <w:rPr>
                <w:color w:val="000000" w:themeColor="text1"/>
              </w:rPr>
              <w:t xml:space="preserve">, a w umowie zostanie uwzględniony okres gwarancji jakości zadeklarowany przez wykonawcę w ofercie. </w:t>
            </w:r>
          </w:p>
          <w:p w14:paraId="449BF44D" w14:textId="7168B164" w:rsidR="000537CC" w:rsidRPr="00BB7EDE" w:rsidRDefault="000537CC" w:rsidP="00B83953">
            <w:pPr>
              <w:widowControl w:val="0"/>
              <w:autoSpaceDE w:val="0"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BB7EDE">
              <w:rPr>
                <w:b/>
                <w:color w:val="000000" w:themeColor="text1"/>
              </w:rPr>
              <w:t xml:space="preserve">Zamawiający wymaga zaoferowania przez wykonawców minimum </w:t>
            </w:r>
            <w:r w:rsidR="00BB7EDE" w:rsidRPr="00BB7EDE">
              <w:rPr>
                <w:rFonts w:eastAsiaTheme="minorHAnsi" w:cstheme="minorBidi"/>
                <w:bCs/>
                <w:color w:val="000000" w:themeColor="text1"/>
                <w:lang w:eastAsia="en-US"/>
              </w:rPr>
              <w:t xml:space="preserve">12 miesięcy lub 1800h (co wystąpi pierwsze) - </w:t>
            </w:r>
            <w:r w:rsidRPr="00BB7EDE">
              <w:rPr>
                <w:b/>
                <w:color w:val="000000" w:themeColor="text1"/>
              </w:rPr>
              <w:t>niepunktowane</w:t>
            </w:r>
          </w:p>
          <w:p w14:paraId="2DF80EA2" w14:textId="51C28856" w:rsidR="000537CC" w:rsidRPr="00BB7EDE" w:rsidRDefault="000537CC" w:rsidP="00B83953">
            <w:pPr>
              <w:widowControl w:val="0"/>
              <w:autoSpaceDE w:val="0"/>
              <w:spacing w:before="120" w:after="120" w:line="276" w:lineRule="auto"/>
              <w:jc w:val="both"/>
              <w:rPr>
                <w:color w:val="000000" w:themeColor="text1"/>
              </w:rPr>
            </w:pPr>
            <w:r w:rsidRPr="00BB7EDE">
              <w:rPr>
                <w:color w:val="000000" w:themeColor="text1"/>
              </w:rPr>
              <w:t xml:space="preserve">Jeżeli wykonawca </w:t>
            </w:r>
            <w:r w:rsidR="00167D9E" w:rsidRPr="00BB7EDE">
              <w:rPr>
                <w:color w:val="000000" w:themeColor="text1"/>
              </w:rPr>
              <w:t xml:space="preserve">nie </w:t>
            </w:r>
            <w:r w:rsidRPr="00BB7EDE">
              <w:rPr>
                <w:color w:val="000000" w:themeColor="text1"/>
              </w:rPr>
              <w:t>zaoferuje okres</w:t>
            </w:r>
            <w:r w:rsidR="00167D9E" w:rsidRPr="00BB7EDE">
              <w:rPr>
                <w:color w:val="000000" w:themeColor="text1"/>
              </w:rPr>
              <w:t>u</w:t>
            </w:r>
            <w:r w:rsidRPr="00BB7EDE">
              <w:rPr>
                <w:color w:val="000000" w:themeColor="text1"/>
              </w:rPr>
              <w:t xml:space="preserve"> gwarancji jakości </w:t>
            </w:r>
            <w:r w:rsidR="00BB7EDE" w:rsidRPr="00BB7EDE">
              <w:rPr>
                <w:rFonts w:eastAsiaTheme="minorHAnsi" w:cstheme="minorBidi"/>
                <w:bCs/>
                <w:color w:val="000000" w:themeColor="text1"/>
                <w:lang w:eastAsia="en-US"/>
              </w:rPr>
              <w:t>12 miesięcy lub 1800h (co wystąpi pierwsze</w:t>
            </w:r>
            <w:r w:rsidR="00980B58" w:rsidRPr="00BB7EDE">
              <w:rPr>
                <w:color w:val="000000" w:themeColor="text1"/>
              </w:rPr>
              <w:t xml:space="preserve"> </w:t>
            </w:r>
            <w:r w:rsidRPr="00BB7EDE">
              <w:rPr>
                <w:color w:val="000000" w:themeColor="text1"/>
              </w:rPr>
              <w:t xml:space="preserve">lub nie zaproponuje żadnego, </w:t>
            </w:r>
            <w:r w:rsidR="00167D9E" w:rsidRPr="00BB7EDE">
              <w:rPr>
                <w:color w:val="000000" w:themeColor="text1"/>
              </w:rPr>
              <w:t xml:space="preserve">to </w:t>
            </w:r>
            <w:r w:rsidR="00BB7EDE" w:rsidRPr="00BB7EDE">
              <w:rPr>
                <w:color w:val="000000" w:themeColor="text1"/>
              </w:rPr>
              <w:t xml:space="preserve">Zamawiający przyjmie do punktacji </w:t>
            </w:r>
            <w:r w:rsidR="00BB7EDE" w:rsidRPr="00BB7EDE">
              <w:rPr>
                <w:rFonts w:eastAsiaTheme="minorHAnsi" w:cstheme="minorBidi"/>
                <w:bCs/>
                <w:color w:val="000000" w:themeColor="text1"/>
                <w:lang w:eastAsia="en-US"/>
              </w:rPr>
              <w:t>12 miesięcy lub 1800h (co wystąpi pierwsze).</w:t>
            </w:r>
            <w:r w:rsidR="00167D9E" w:rsidRPr="00BB7EDE">
              <w:rPr>
                <w:color w:val="000000" w:themeColor="text1"/>
              </w:rPr>
              <w:t xml:space="preserve"> </w:t>
            </w:r>
            <w:r w:rsidRPr="00BB7EDE">
              <w:rPr>
                <w:color w:val="000000" w:themeColor="text1"/>
              </w:rPr>
              <w:t xml:space="preserve"> </w:t>
            </w:r>
          </w:p>
          <w:p w14:paraId="5EB0651D" w14:textId="3795473E" w:rsidR="000537CC" w:rsidRPr="002F3C2F" w:rsidRDefault="000537CC" w:rsidP="00B83953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  <w:r w:rsidRPr="00BB7E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W tym kryterium można uzyskać maksymalnie </w:t>
            </w:r>
            <w:r w:rsidR="00B17705" w:rsidRPr="00BB7E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167D9E" w:rsidRPr="00BB7E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Pr="00BB7E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punktów</w:t>
            </w:r>
            <w:r w:rsidR="000F36FA" w:rsidRPr="00BB7E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</w:tbl>
    <w:p w14:paraId="5D247246" w14:textId="77777777" w:rsidR="001373F5" w:rsidRPr="00F208AC" w:rsidRDefault="001373F5" w:rsidP="00B17705">
      <w:pPr>
        <w:pStyle w:val="Bezodstpw"/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B2DC7C" w14:textId="7A523E31" w:rsidR="00733D00" w:rsidRPr="000537CC" w:rsidRDefault="009A598B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37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Łączna liczba punktów = liczba punktów w kryterium </w:t>
      </w:r>
      <w:r w:rsidRPr="000537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P1 + P2</w:t>
      </w:r>
      <w:r w:rsidR="0050384A" w:rsidRPr="000537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D1A84D1" w14:textId="77777777" w:rsidR="00733D00" w:rsidRPr="000537CC" w:rsidRDefault="009A598B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37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Punktu będą liczone z dokładnością </w:t>
      </w:r>
      <w:r w:rsidRPr="000537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 dwóch miejsc po przecinku.</w:t>
      </w:r>
    </w:p>
    <w:p w14:paraId="0B6307BE" w14:textId="77777777" w:rsidR="00733D00" w:rsidRPr="000537CC" w:rsidRDefault="009A598B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37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Maksymalna liczba punktów do zdobycia </w:t>
      </w:r>
      <w:r w:rsidRPr="000537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łącznie wynosi 100 pkt.</w:t>
      </w:r>
    </w:p>
    <w:p w14:paraId="20F2D738" w14:textId="77777777" w:rsidR="00733D00" w:rsidRPr="00F33BB6" w:rsidRDefault="009A598B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Za najkorzystniejszą zostanie uznana oferta, która uzyska największą ilość punktów</w:t>
      </w:r>
    </w:p>
    <w:p w14:paraId="65507A54" w14:textId="77777777" w:rsidR="00733D00" w:rsidRPr="00F33BB6" w:rsidRDefault="00120601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 xml:space="preserve">W toku badania i oceny ofert </w:t>
      </w:r>
      <w:r w:rsidRPr="00F33BB6">
        <w:rPr>
          <w:rFonts w:ascii="Times New Roman" w:hAnsi="Times New Roman" w:cs="Times New Roman"/>
          <w:b/>
          <w:sz w:val="24"/>
          <w:szCs w:val="24"/>
          <w:u w:val="single"/>
        </w:rPr>
        <w:t>Zamawiający może żądać od Wykonawców wyjaśnień dotyczą</w:t>
      </w:r>
      <w:r w:rsidR="00B72C44" w:rsidRPr="00F33BB6">
        <w:rPr>
          <w:rFonts w:ascii="Times New Roman" w:hAnsi="Times New Roman" w:cs="Times New Roman"/>
          <w:b/>
          <w:sz w:val="24"/>
          <w:szCs w:val="24"/>
          <w:u w:val="single"/>
        </w:rPr>
        <w:t>cych treści złożonych ofert</w:t>
      </w:r>
      <w:r w:rsidR="0050384A" w:rsidRPr="00F33BB6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306F0A3B" w14:textId="77777777" w:rsidR="00733D00" w:rsidRPr="00F33BB6" w:rsidRDefault="0050384A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Zamawiaj</w:t>
      </w:r>
      <w:r w:rsidRPr="00F33BB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3BB6">
        <w:rPr>
          <w:rFonts w:ascii="Times New Roman" w:hAnsi="Times New Roman" w:cs="Times New Roman"/>
          <w:sz w:val="24"/>
          <w:szCs w:val="24"/>
        </w:rPr>
        <w:t>cy poprawi w ofercie:</w:t>
      </w:r>
    </w:p>
    <w:p w14:paraId="40056075" w14:textId="77777777" w:rsidR="00733D00" w:rsidRPr="00F33BB6" w:rsidRDefault="0050384A" w:rsidP="00753844">
      <w:pPr>
        <w:pStyle w:val="Bezodstpw"/>
        <w:numPr>
          <w:ilvl w:val="1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oczywiste omyłki pisarskie,</w:t>
      </w:r>
    </w:p>
    <w:p w14:paraId="24419FCE" w14:textId="77777777" w:rsidR="00733D00" w:rsidRPr="00F33BB6" w:rsidRDefault="0050384A" w:rsidP="00753844">
      <w:pPr>
        <w:pStyle w:val="Bezodstpw"/>
        <w:numPr>
          <w:ilvl w:val="1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oczywiste omyłki rachunkowe, z uwzgl</w:t>
      </w:r>
      <w:r w:rsidRPr="00F33BB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3BB6">
        <w:rPr>
          <w:rFonts w:ascii="Times New Roman" w:hAnsi="Times New Roman" w:cs="Times New Roman"/>
          <w:sz w:val="24"/>
          <w:szCs w:val="24"/>
        </w:rPr>
        <w:t>dnieniem konsekwencji rachunkowych dokonanych poprawek,</w:t>
      </w:r>
    </w:p>
    <w:p w14:paraId="784F03A0" w14:textId="7EC0D003" w:rsidR="00733D00" w:rsidRPr="00F33BB6" w:rsidRDefault="0050384A" w:rsidP="00753844">
      <w:pPr>
        <w:pStyle w:val="Bezodstpw"/>
        <w:numPr>
          <w:ilvl w:val="1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inne omyłki polegające na niezgodności oferty z dokumentami zamówienia, niepowodujące istot</w:t>
      </w:r>
      <w:r w:rsidR="00733D00" w:rsidRPr="00F33BB6">
        <w:rPr>
          <w:rFonts w:ascii="Times New Roman" w:hAnsi="Times New Roman" w:cs="Times New Roman"/>
          <w:sz w:val="24"/>
          <w:szCs w:val="24"/>
        </w:rPr>
        <w:t>nych zmian w treści oferty</w:t>
      </w:r>
      <w:r w:rsidR="00F549A7">
        <w:rPr>
          <w:rFonts w:ascii="Times New Roman" w:hAnsi="Times New Roman" w:cs="Times New Roman"/>
          <w:sz w:val="24"/>
          <w:szCs w:val="24"/>
        </w:rPr>
        <w:t>,</w:t>
      </w:r>
    </w:p>
    <w:p w14:paraId="353D93B1" w14:textId="77777777" w:rsidR="00733D00" w:rsidRPr="00F33BB6" w:rsidRDefault="0050384A" w:rsidP="00B623B8">
      <w:pPr>
        <w:pStyle w:val="Bezodstpw"/>
        <w:suppressAutoHyphens/>
        <w:spacing w:before="240" w:after="240" w:line="360" w:lineRule="auto"/>
        <w:ind w:left="1275" w:hanging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- niezwłocznie zawiadamiaj</w:t>
      </w:r>
      <w:r w:rsidRPr="00F33BB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33BB6">
        <w:rPr>
          <w:rFonts w:ascii="Times New Roman" w:hAnsi="Times New Roman" w:cs="Times New Roman"/>
          <w:sz w:val="24"/>
          <w:szCs w:val="24"/>
        </w:rPr>
        <w:t>c o tym Wykonawc</w:t>
      </w:r>
      <w:r w:rsidRPr="00F33BB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33BB6">
        <w:rPr>
          <w:rFonts w:ascii="Times New Roman" w:hAnsi="Times New Roman" w:cs="Times New Roman"/>
          <w:sz w:val="24"/>
          <w:szCs w:val="24"/>
        </w:rPr>
        <w:t>, którego oferta została poprawiona</w:t>
      </w:r>
    </w:p>
    <w:p w14:paraId="1BAC31D2" w14:textId="6D2043D7" w:rsidR="00733D00" w:rsidRPr="00F33BB6" w:rsidRDefault="0050384A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lastRenderedPageBreak/>
        <w:t xml:space="preserve">Jeżeli zaoferowana </w:t>
      </w:r>
      <w:r w:rsidRPr="00F549A7">
        <w:rPr>
          <w:rFonts w:ascii="Times New Roman" w:hAnsi="Times New Roman" w:cs="Times New Roman"/>
          <w:b/>
          <w:sz w:val="24"/>
          <w:szCs w:val="24"/>
        </w:rPr>
        <w:t>cena, lub jej istotne części składowe, wydają się rażąco niskie</w:t>
      </w:r>
      <w:r w:rsidR="00F549A7">
        <w:rPr>
          <w:rFonts w:ascii="Times New Roman" w:hAnsi="Times New Roman" w:cs="Times New Roman"/>
          <w:b/>
          <w:sz w:val="24"/>
          <w:szCs w:val="24"/>
        </w:rPr>
        <w:br/>
      </w:r>
      <w:r w:rsidRPr="00F549A7">
        <w:rPr>
          <w:rFonts w:ascii="Times New Roman" w:hAnsi="Times New Roman" w:cs="Times New Roman"/>
          <w:b/>
          <w:sz w:val="24"/>
          <w:szCs w:val="24"/>
        </w:rPr>
        <w:t>w stosunku do przedmiotu zamówienia lub budzą wątpliwości Zamawiającego co do możliwości wykonania przedmiotu zamówienia</w:t>
      </w:r>
      <w:r w:rsidRPr="00F33BB6">
        <w:rPr>
          <w:rFonts w:ascii="Times New Roman" w:hAnsi="Times New Roman" w:cs="Times New Roman"/>
          <w:sz w:val="24"/>
          <w:szCs w:val="24"/>
        </w:rPr>
        <w:t xml:space="preserve"> zgodnie z wymaganiami określonymi</w:t>
      </w:r>
      <w:r w:rsidR="00F549A7">
        <w:rPr>
          <w:rFonts w:ascii="Times New Roman" w:hAnsi="Times New Roman" w:cs="Times New Roman"/>
          <w:sz w:val="24"/>
          <w:szCs w:val="24"/>
        </w:rPr>
        <w:br/>
      </w:r>
      <w:r w:rsidRPr="00F33BB6">
        <w:rPr>
          <w:rFonts w:ascii="Times New Roman" w:hAnsi="Times New Roman" w:cs="Times New Roman"/>
          <w:sz w:val="24"/>
          <w:szCs w:val="24"/>
        </w:rPr>
        <w:t xml:space="preserve">w dokumentach zamówienia lub wynikającymi z odrębnych przepisów, </w:t>
      </w:r>
      <w:r w:rsidRPr="00F549A7">
        <w:rPr>
          <w:rFonts w:ascii="Times New Roman" w:hAnsi="Times New Roman" w:cs="Times New Roman"/>
          <w:b/>
          <w:sz w:val="24"/>
          <w:szCs w:val="24"/>
          <w:u w:val="single"/>
        </w:rPr>
        <w:t>Zamawiający zażąda od Wykonawcy</w:t>
      </w:r>
      <w:r w:rsidRPr="00F33BB6">
        <w:rPr>
          <w:rFonts w:ascii="Times New Roman" w:hAnsi="Times New Roman" w:cs="Times New Roman"/>
          <w:sz w:val="24"/>
          <w:szCs w:val="24"/>
        </w:rPr>
        <w:t xml:space="preserve"> wyjaśnień, w tym złożenia dowodów w zakresie wyliczenia ceny, lub jej istotnych części składowych. Wyjaśnienia mogą dotyczyć zagadnień wskazanych</w:t>
      </w:r>
      <w:r w:rsidR="00F549A7">
        <w:rPr>
          <w:rFonts w:ascii="Times New Roman" w:hAnsi="Times New Roman" w:cs="Times New Roman"/>
          <w:sz w:val="24"/>
          <w:szCs w:val="24"/>
        </w:rPr>
        <w:br/>
      </w:r>
      <w:r w:rsidRPr="00F33BB6">
        <w:rPr>
          <w:rFonts w:ascii="Times New Roman" w:hAnsi="Times New Roman" w:cs="Times New Roman"/>
          <w:sz w:val="24"/>
          <w:szCs w:val="24"/>
        </w:rPr>
        <w:t>w art. 224 ust. 3 ustawy Pzp.</w:t>
      </w:r>
    </w:p>
    <w:p w14:paraId="07B4C121" w14:textId="0B4359DE" w:rsidR="00733D00" w:rsidRPr="00F33BB6" w:rsidRDefault="0050384A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</w:t>
      </w:r>
      <w:r w:rsidRPr="00F549A7">
        <w:rPr>
          <w:rFonts w:ascii="Times New Roman" w:hAnsi="Times New Roman" w:cs="Times New Roman"/>
          <w:b/>
          <w:sz w:val="24"/>
          <w:szCs w:val="24"/>
          <w:u w:val="single"/>
        </w:rPr>
        <w:t>spoczywa na Wykonaw</w:t>
      </w:r>
      <w:r w:rsidR="00733D00" w:rsidRPr="00F549A7">
        <w:rPr>
          <w:rFonts w:ascii="Times New Roman" w:hAnsi="Times New Roman" w:cs="Times New Roman"/>
          <w:b/>
          <w:sz w:val="24"/>
          <w:szCs w:val="24"/>
          <w:u w:val="single"/>
        </w:rPr>
        <w:t>cy.</w:t>
      </w:r>
    </w:p>
    <w:p w14:paraId="7836A42C" w14:textId="77777777" w:rsidR="00733D00" w:rsidRPr="00F33BB6" w:rsidRDefault="0050384A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9A7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F33BB6">
        <w:rPr>
          <w:rFonts w:ascii="Times New Roman" w:hAnsi="Times New Roman" w:cs="Times New Roman"/>
          <w:sz w:val="24"/>
          <w:szCs w:val="24"/>
        </w:rPr>
        <w:t>, który nie złożył wyjaśnień lub jeżeli dokonana ocena wyjaśnień wraz z dostarczonymi dowodami potwierdzi, że oferta zawiera rażąco niską cenę w stosunku do przedmiotu zamówienia.</w:t>
      </w:r>
    </w:p>
    <w:p w14:paraId="02E05DAB" w14:textId="6345193A" w:rsidR="0050384A" w:rsidRPr="00F33BB6" w:rsidRDefault="0050384A" w:rsidP="00753844">
      <w:pPr>
        <w:pStyle w:val="Bezodstpw"/>
        <w:numPr>
          <w:ilvl w:val="0"/>
          <w:numId w:val="11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9A7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F33BB6">
        <w:rPr>
          <w:rFonts w:ascii="Times New Roman" w:hAnsi="Times New Roman" w:cs="Times New Roman"/>
          <w:sz w:val="24"/>
          <w:szCs w:val="24"/>
        </w:rPr>
        <w:t>, który nie udzielił wyjaśnień w wyznaczonym terminie, lub jeżeli złożone wyjaśnienia wraz z dowodami nie uzasadniają rażąco niskiej ceny tej oferty.</w:t>
      </w:r>
    </w:p>
    <w:p w14:paraId="73C099CF" w14:textId="5661D092" w:rsidR="008B06BF" w:rsidRPr="00F33BB6" w:rsidRDefault="00B623B8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7400156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INFORMACJE </w:t>
      </w:r>
      <w:r w:rsidR="008B06BF" w:rsidRPr="00F33BB6">
        <w:rPr>
          <w:rFonts w:ascii="Times New Roman" w:hAnsi="Times New Roman" w:cs="Times New Roman"/>
          <w:b/>
          <w:color w:val="auto"/>
          <w:sz w:val="28"/>
          <w:szCs w:val="28"/>
        </w:rPr>
        <w:t>O FORMALNOŚCIACH JAKIE POWINNY ZOSTAĆ DOPEŁNIONE PO WYBORZE OFERTY W CELU ZAWARCIA UMOWY W SPRAWIE ZAMÓWIENIA PUBLICZNEGO</w:t>
      </w:r>
      <w:bookmarkEnd w:id="26"/>
    </w:p>
    <w:p w14:paraId="64153666" w14:textId="77777777" w:rsidR="00F549A7" w:rsidRDefault="00610711" w:rsidP="00D34DC4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567" w:hanging="425"/>
        <w:jc w:val="both"/>
      </w:pPr>
      <w:r w:rsidRPr="00F33BB6">
        <w:t xml:space="preserve">Zamawiający </w:t>
      </w:r>
      <w:r w:rsidRPr="00F549A7">
        <w:rPr>
          <w:u w:val="single"/>
        </w:rPr>
        <w:t>zawrze umowę w sprawie zamówienia publicznego, w terminie i na zasadach określonych w art. 308 ust. 2 i 3 ustawy Pzp</w:t>
      </w:r>
      <w:r w:rsidRPr="00F33BB6">
        <w:t>.</w:t>
      </w:r>
    </w:p>
    <w:p w14:paraId="5802D01C" w14:textId="77777777" w:rsidR="00F549A7" w:rsidRDefault="00610711" w:rsidP="00D34DC4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567" w:hanging="425"/>
        <w:jc w:val="both"/>
      </w:pPr>
      <w:r w:rsidRPr="00F33BB6">
        <w:t>Zamawiający poinformuje Wykonawcę, któremu zostanie udzielone zamówienie, o miejscu</w:t>
      </w:r>
      <w:r w:rsidR="00F549A7">
        <w:br/>
      </w:r>
      <w:r w:rsidRPr="00F33BB6">
        <w:t>i terminie zawarcia umowy.</w:t>
      </w:r>
    </w:p>
    <w:p w14:paraId="34DD9C20" w14:textId="77777777" w:rsidR="00F549A7" w:rsidRDefault="00610711" w:rsidP="00D34DC4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567" w:hanging="425"/>
        <w:jc w:val="both"/>
      </w:pPr>
      <w:r w:rsidRPr="00F33BB6">
        <w:t xml:space="preserve">Przed zawarciem umowy Wykonawca, </w:t>
      </w:r>
      <w:r w:rsidRPr="00F549A7">
        <w:rPr>
          <w:b/>
        </w:rPr>
        <w:t>na wezwanie Zamawiającego</w:t>
      </w:r>
      <w:r w:rsidRPr="00F33BB6">
        <w:t>, zobowiązany jest do podania wszelkich informacji niezbędnych do wypełnienia treści umowy.</w:t>
      </w:r>
    </w:p>
    <w:p w14:paraId="3021D070" w14:textId="77777777" w:rsidR="00F549A7" w:rsidRDefault="00610711" w:rsidP="00D34DC4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567" w:hanging="425"/>
        <w:jc w:val="both"/>
      </w:pPr>
      <w:r w:rsidRPr="00F33BB6">
        <w:t xml:space="preserve">W przypadku wyboru oferty Wykonawców wspólnie ubiegających się o udzielenie zamówienia, Wykonawcy ci, </w:t>
      </w:r>
      <w:r w:rsidRPr="00F549A7">
        <w:rPr>
          <w:b/>
        </w:rPr>
        <w:t>na wezwanie Zamawiającego</w:t>
      </w:r>
      <w:r w:rsidRPr="00F33BB6">
        <w:t>, zobowiązani będą przed zawarciem umowy w sprawie zamówienia publicznego przedłożyć kopię umowy regulującej współpracę tych Wykonawców.</w:t>
      </w:r>
    </w:p>
    <w:p w14:paraId="35E36C71" w14:textId="5D7589F6" w:rsidR="00610711" w:rsidRPr="00F33BB6" w:rsidRDefault="00610711" w:rsidP="00D34DC4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567" w:hanging="425"/>
        <w:jc w:val="both"/>
      </w:pPr>
      <w:r w:rsidRPr="00F33BB6">
        <w:lastRenderedPageBreak/>
        <w:t>Jeżeli Wykonawca nie dopełni ww. formalności w wyznaczonym terminie, Zamawiający uzna, że zawarcie umowy w sprawie zamówienia publicznego stało się niemożliwe</w:t>
      </w:r>
      <w:r w:rsidR="00F549A7">
        <w:br/>
      </w:r>
      <w:r w:rsidRPr="00F33BB6">
        <w:t xml:space="preserve">z przyczyn leżących po stronie Wykonawcy i będzie upoważniony do zatrzymania wadium na podstawie </w:t>
      </w:r>
      <w:r w:rsidRPr="00F549A7">
        <w:rPr>
          <w:u w:val="single"/>
        </w:rPr>
        <w:t>art. 98 ust. 6 pkt 3 ustawy Pzp.</w:t>
      </w:r>
    </w:p>
    <w:p w14:paraId="0AE69B4A" w14:textId="77777777" w:rsidR="00B739C9" w:rsidRPr="00F33BB6" w:rsidRDefault="00947537" w:rsidP="00D34DC4">
      <w:pPr>
        <w:pStyle w:val="Akapitzlist"/>
        <w:numPr>
          <w:ilvl w:val="0"/>
          <w:numId w:val="18"/>
        </w:numPr>
        <w:suppressAutoHyphens/>
        <w:spacing w:before="240" w:after="240" w:line="360" w:lineRule="auto"/>
        <w:ind w:left="714" w:hanging="357"/>
        <w:jc w:val="both"/>
      </w:pPr>
      <w:r w:rsidRPr="00F33BB6">
        <w:t xml:space="preserve">Wykonawca, którego oferta zostanie uznana za najkorzystniejszą </w:t>
      </w:r>
      <w:r w:rsidRPr="00F33BB6">
        <w:rPr>
          <w:b/>
          <w:u w:val="single"/>
        </w:rPr>
        <w:t xml:space="preserve">przed podpisaniem umowy </w:t>
      </w:r>
      <w:r w:rsidR="00AD33F1" w:rsidRPr="00F33BB6">
        <w:rPr>
          <w:b/>
          <w:u w:val="single"/>
        </w:rPr>
        <w:t>zobowiązany jest do przedłożenia</w:t>
      </w:r>
      <w:r w:rsidR="00AD33F1" w:rsidRPr="00F33BB6">
        <w:t xml:space="preserve"> także:</w:t>
      </w:r>
    </w:p>
    <w:p w14:paraId="4BE02665" w14:textId="73870619" w:rsidR="00B739C9" w:rsidRPr="00F33BB6" w:rsidRDefault="00F95CE8" w:rsidP="00D34DC4">
      <w:pPr>
        <w:pStyle w:val="Bezodstpw"/>
        <w:numPr>
          <w:ilvl w:val="1"/>
          <w:numId w:val="18"/>
        </w:numPr>
        <w:suppressAutoHyphens/>
        <w:spacing w:before="240" w:after="24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b/>
          <w:bCs/>
          <w:sz w:val="24"/>
          <w:szCs w:val="24"/>
        </w:rPr>
        <w:t>Pełnomocnictwa</w:t>
      </w:r>
      <w:r w:rsidR="00947537" w:rsidRPr="00F33BB6">
        <w:rPr>
          <w:rFonts w:ascii="Times New Roman" w:hAnsi="Times New Roman" w:cs="Times New Roman"/>
          <w:b/>
          <w:bCs/>
          <w:sz w:val="24"/>
          <w:szCs w:val="24"/>
        </w:rPr>
        <w:t xml:space="preserve"> do zawarcia umowy</w:t>
      </w:r>
      <w:r w:rsidR="00947537" w:rsidRPr="00F33BB6">
        <w:rPr>
          <w:rFonts w:ascii="Times New Roman" w:hAnsi="Times New Roman" w:cs="Times New Roman"/>
          <w:bCs/>
          <w:sz w:val="24"/>
          <w:szCs w:val="24"/>
        </w:rPr>
        <w:t>, jeżeli nie wynika ono z treści oferty</w:t>
      </w:r>
      <w:r w:rsidR="002026B4" w:rsidRPr="00F33BB6">
        <w:rPr>
          <w:rFonts w:ascii="Times New Roman" w:hAnsi="Times New Roman" w:cs="Times New Roman"/>
          <w:sz w:val="24"/>
          <w:szCs w:val="24"/>
        </w:rPr>
        <w:t>;</w:t>
      </w:r>
    </w:p>
    <w:p w14:paraId="712DD997" w14:textId="7C14BBFB" w:rsidR="00B739C9" w:rsidRPr="00F33BB6" w:rsidRDefault="00AD33F1" w:rsidP="00D34DC4">
      <w:pPr>
        <w:pStyle w:val="Bezodstpw"/>
        <w:numPr>
          <w:ilvl w:val="1"/>
          <w:numId w:val="18"/>
        </w:numPr>
        <w:suppressAutoHyphens/>
        <w:spacing w:before="240" w:after="240"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b/>
          <w:sz w:val="24"/>
          <w:szCs w:val="24"/>
        </w:rPr>
        <w:t>Umowy</w:t>
      </w:r>
      <w:r w:rsidR="00947537" w:rsidRPr="00F33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BB6">
        <w:rPr>
          <w:rFonts w:ascii="Times New Roman" w:hAnsi="Times New Roman" w:cs="Times New Roman"/>
          <w:b/>
          <w:bCs/>
          <w:sz w:val="24"/>
          <w:szCs w:val="24"/>
        </w:rPr>
        <w:t>regulującej</w:t>
      </w:r>
      <w:r w:rsidR="00947537" w:rsidRPr="00F33BB6">
        <w:rPr>
          <w:rFonts w:ascii="Times New Roman" w:hAnsi="Times New Roman" w:cs="Times New Roman"/>
          <w:b/>
          <w:bCs/>
          <w:sz w:val="24"/>
          <w:szCs w:val="24"/>
        </w:rPr>
        <w:t xml:space="preserve"> współpracę</w:t>
      </w:r>
      <w:r w:rsidR="00947537" w:rsidRPr="00F33BB6">
        <w:rPr>
          <w:rFonts w:ascii="Times New Roman" w:hAnsi="Times New Roman" w:cs="Times New Roman"/>
          <w:bCs/>
          <w:sz w:val="24"/>
          <w:szCs w:val="24"/>
        </w:rPr>
        <w:t xml:space="preserve"> – w przypadku złożenia oferty przez wykonawców wspólnie ubiegających się o zamówienie</w:t>
      </w:r>
      <w:r w:rsidRPr="00F33BB6">
        <w:rPr>
          <w:rFonts w:ascii="Times New Roman" w:hAnsi="Times New Roman" w:cs="Times New Roman"/>
          <w:sz w:val="24"/>
          <w:szCs w:val="24"/>
        </w:rPr>
        <w:t>.</w:t>
      </w:r>
    </w:p>
    <w:p w14:paraId="69323A31" w14:textId="77777777" w:rsidR="00830140" w:rsidRDefault="008B06BF" w:rsidP="00830140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74001570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WYMAGANIA DOTYCZĄCE ZABEZPIECZENIA NALEŻYTEGO WYKONANIA UMOWY</w:t>
      </w:r>
      <w:bookmarkStart w:id="28" w:name="_Toc105067032"/>
      <w:bookmarkStart w:id="29" w:name="_Toc105576383"/>
      <w:bookmarkStart w:id="30" w:name="_Toc174001571"/>
      <w:bookmarkEnd w:id="27"/>
    </w:p>
    <w:p w14:paraId="3687FB7C" w14:textId="5C419CB7" w:rsidR="001D2BDE" w:rsidRPr="00830140" w:rsidRDefault="007207DD" w:rsidP="00830140">
      <w:pPr>
        <w:pStyle w:val="Nagwek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30140">
        <w:rPr>
          <w:rFonts w:ascii="Times New Roman" w:eastAsia="Times New Roman" w:hAnsi="Times New Roman" w:cs="Times New Roman"/>
          <w:color w:val="auto"/>
          <w:sz w:val="24"/>
          <w:szCs w:val="24"/>
        </w:rPr>
        <w:t>Zamawiający nie wymaga wniesienia zabezpieczenia należytego wykonania umowy.</w:t>
      </w:r>
      <w:bookmarkEnd w:id="28"/>
      <w:bookmarkEnd w:id="29"/>
      <w:bookmarkEnd w:id="30"/>
      <w:r w:rsidRPr="0083014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16063D8" w14:textId="2CCD382C" w:rsidR="00677B0C" w:rsidRPr="00F33BB6" w:rsidRDefault="00905A18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174001572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PROJEKTOWANE POSTANOWIENIA UMOWY W SPRAWIE ZAMÓWIENIA PUBLICZNEGO, KTÓRE ZOSTANĄ WPROWADZONE DO TREŚCI TEJ UMOWY</w:t>
      </w:r>
      <w:bookmarkEnd w:id="31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C3BAC53" w14:textId="303A6C81" w:rsidR="004E7CBB" w:rsidRPr="00F33BB6" w:rsidRDefault="00677B0C" w:rsidP="00B92FAC">
      <w:pPr>
        <w:pStyle w:val="Bezodstpw"/>
        <w:numPr>
          <w:ilvl w:val="0"/>
          <w:numId w:val="7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Istotne postanowienia umowy zawiera</w:t>
      </w:r>
      <w:r w:rsidR="00B92FAC">
        <w:rPr>
          <w:rFonts w:ascii="Times New Roman" w:hAnsi="Times New Roman" w:cs="Times New Roman"/>
          <w:sz w:val="24"/>
          <w:szCs w:val="24"/>
        </w:rPr>
        <w:t>ją</w:t>
      </w:r>
      <w:r w:rsidRPr="00F33BB6">
        <w:rPr>
          <w:rFonts w:ascii="Times New Roman" w:hAnsi="Times New Roman" w:cs="Times New Roman"/>
          <w:sz w:val="24"/>
          <w:szCs w:val="24"/>
        </w:rPr>
        <w:t xml:space="preserve"> w</w:t>
      </w:r>
      <w:r w:rsidR="00B92FAC">
        <w:rPr>
          <w:rFonts w:ascii="Times New Roman" w:hAnsi="Times New Roman" w:cs="Times New Roman"/>
          <w:sz w:val="24"/>
          <w:szCs w:val="24"/>
        </w:rPr>
        <w:t>zo</w:t>
      </w:r>
      <w:r w:rsidR="00AD33F1" w:rsidRPr="00F33BB6">
        <w:rPr>
          <w:rFonts w:ascii="Times New Roman" w:hAnsi="Times New Roman" w:cs="Times New Roman"/>
          <w:sz w:val="24"/>
          <w:szCs w:val="24"/>
        </w:rPr>
        <w:t>r</w:t>
      </w:r>
      <w:r w:rsidR="00B92FAC">
        <w:rPr>
          <w:rFonts w:ascii="Times New Roman" w:hAnsi="Times New Roman" w:cs="Times New Roman"/>
          <w:sz w:val="24"/>
          <w:szCs w:val="24"/>
        </w:rPr>
        <w:t>y umó</w:t>
      </w:r>
      <w:r w:rsidR="00AD33F1" w:rsidRPr="00F33BB6">
        <w:rPr>
          <w:rFonts w:ascii="Times New Roman" w:hAnsi="Times New Roman" w:cs="Times New Roman"/>
          <w:sz w:val="24"/>
          <w:szCs w:val="24"/>
        </w:rPr>
        <w:t xml:space="preserve">w – </w:t>
      </w:r>
      <w:r w:rsidR="00585228">
        <w:rPr>
          <w:rFonts w:ascii="Times New Roman" w:hAnsi="Times New Roman" w:cs="Times New Roman"/>
          <w:b/>
          <w:sz w:val="24"/>
          <w:szCs w:val="24"/>
        </w:rPr>
        <w:t>Z</w:t>
      </w:r>
      <w:r w:rsidR="00AD33F1" w:rsidRPr="00F33BB6">
        <w:rPr>
          <w:rFonts w:ascii="Times New Roman" w:hAnsi="Times New Roman" w:cs="Times New Roman"/>
          <w:b/>
          <w:sz w:val="24"/>
          <w:szCs w:val="24"/>
        </w:rPr>
        <w:t xml:space="preserve">ałącznik </w:t>
      </w:r>
      <w:r w:rsidR="00AD33F1" w:rsidRPr="00585228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2F3C2F">
        <w:rPr>
          <w:rFonts w:ascii="Times New Roman" w:hAnsi="Times New Roman" w:cs="Times New Roman"/>
          <w:b/>
          <w:sz w:val="24"/>
          <w:szCs w:val="24"/>
        </w:rPr>
        <w:t>4</w:t>
      </w:r>
      <w:r w:rsidR="00B92FAC" w:rsidRPr="00B92FA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F551070" w14:textId="280AD30C" w:rsidR="00677B0C" w:rsidRPr="00F33BB6" w:rsidRDefault="00677B0C" w:rsidP="00753844">
      <w:pPr>
        <w:pStyle w:val="Bezodstpw"/>
        <w:numPr>
          <w:ilvl w:val="0"/>
          <w:numId w:val="7"/>
        </w:numPr>
        <w:suppressAutoHyphens/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B6">
        <w:rPr>
          <w:rFonts w:ascii="Times New Roman" w:hAnsi="Times New Roman" w:cs="Times New Roman"/>
          <w:sz w:val="24"/>
          <w:szCs w:val="24"/>
        </w:rPr>
        <w:t>Zamawiający dopuszcza możliwość dokonania zmiany treści umowy zgodnie</w:t>
      </w:r>
      <w:r w:rsidR="00E526C7">
        <w:rPr>
          <w:rFonts w:ascii="Times New Roman" w:hAnsi="Times New Roman" w:cs="Times New Roman"/>
          <w:sz w:val="24"/>
          <w:szCs w:val="24"/>
        </w:rPr>
        <w:br/>
      </w:r>
      <w:r w:rsidRPr="00F33BB6">
        <w:rPr>
          <w:rFonts w:ascii="Times New Roman" w:hAnsi="Times New Roman" w:cs="Times New Roman"/>
          <w:sz w:val="24"/>
          <w:szCs w:val="24"/>
        </w:rPr>
        <w:t xml:space="preserve">z postanowieniami </w:t>
      </w:r>
      <w:r w:rsidR="00607D8F">
        <w:rPr>
          <w:rFonts w:ascii="Times New Roman" w:hAnsi="Times New Roman" w:cs="Times New Roman"/>
          <w:sz w:val="24"/>
          <w:szCs w:val="24"/>
        </w:rPr>
        <w:t>wzoru</w:t>
      </w:r>
      <w:r w:rsidRPr="00F33BB6">
        <w:rPr>
          <w:rFonts w:ascii="Times New Roman" w:hAnsi="Times New Roman" w:cs="Times New Roman"/>
          <w:sz w:val="24"/>
          <w:szCs w:val="24"/>
        </w:rPr>
        <w:t xml:space="preserve"> umowy. </w:t>
      </w:r>
    </w:p>
    <w:p w14:paraId="2E0C7B9F" w14:textId="6DAE464C" w:rsidR="00EB52E8" w:rsidRPr="00F33BB6" w:rsidRDefault="00EB52E8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174001573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t>ŚRODKI OCHRONY PRAWNEJ</w:t>
      </w:r>
      <w:bookmarkEnd w:id="32"/>
    </w:p>
    <w:p w14:paraId="23F9D864" w14:textId="7955B25C" w:rsidR="00936212" w:rsidRPr="00F33BB6" w:rsidRDefault="00936212" w:rsidP="00E526C7">
      <w:pPr>
        <w:suppressAutoHyphens/>
        <w:spacing w:line="360" w:lineRule="auto"/>
        <w:jc w:val="both"/>
      </w:pPr>
      <w:r w:rsidRPr="00F33BB6">
        <w:t xml:space="preserve">Wykonawcom, a także innemu podmiotowi, jeżeli ma lub miał interes w uzyskaniu zamówienia oraz poniósł lub może ponieść szkodę w wyniku naruszenia przez zamawiającego przepisów </w:t>
      </w:r>
      <w:r w:rsidRPr="00E526C7">
        <w:rPr>
          <w:u w:val="single"/>
        </w:rPr>
        <w:t>ustawy Pzp</w:t>
      </w:r>
      <w:r w:rsidRPr="00F33BB6">
        <w:t xml:space="preserve">, przysługują środki ochrony prawnej na zasadach przewidzianych w art. </w:t>
      </w:r>
      <w:r w:rsidRPr="00E526C7">
        <w:rPr>
          <w:u w:val="single"/>
        </w:rPr>
        <w:t>505 – 590 ustawy Pzp</w:t>
      </w:r>
      <w:r w:rsidRPr="00F33BB6">
        <w:t>.</w:t>
      </w:r>
    </w:p>
    <w:p w14:paraId="419FBE7C" w14:textId="3822B4F9" w:rsidR="00B72BFF" w:rsidRPr="00F33BB6" w:rsidRDefault="00B72BFF" w:rsidP="00FF3AEC">
      <w:pPr>
        <w:pStyle w:val="Nagwek1"/>
        <w:numPr>
          <w:ilvl w:val="0"/>
          <w:numId w:val="1"/>
        </w:numPr>
        <w:shd w:val="clear" w:color="auto" w:fill="F2F2F2" w:themeFill="background1" w:themeFillShade="F2"/>
        <w:suppressAutoHyphens/>
        <w:spacing w:before="600" w:after="600" w:line="360" w:lineRule="auto"/>
        <w:ind w:left="993" w:hanging="105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3" w:name="_Toc174001574"/>
      <w:r w:rsidRPr="00F33BB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KLAZULA INFORMACYJNA RODO</w:t>
      </w:r>
      <w:bookmarkEnd w:id="33"/>
    </w:p>
    <w:p w14:paraId="285B6E25" w14:textId="700761BD" w:rsidR="00565DA9" w:rsidRPr="00F33BB6" w:rsidRDefault="00565DA9" w:rsidP="00753844">
      <w:pPr>
        <w:suppressAutoHyphens/>
        <w:spacing w:before="240" w:after="240" w:line="360" w:lineRule="auto"/>
        <w:jc w:val="both"/>
      </w:pPr>
      <w:r w:rsidRPr="00F33BB6">
        <w:t xml:space="preserve">Zgodnie </w:t>
      </w:r>
      <w:r w:rsidRPr="00F33BB6">
        <w:rPr>
          <w:b/>
          <w:u w:val="single"/>
        </w:rPr>
        <w:t>z art. 13 ust. 1 i 2</w:t>
      </w:r>
      <w:r w:rsidRPr="00F33BB6">
        <w:rPr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F33BB6">
        <w:rPr>
          <w:b/>
        </w:rPr>
        <w:t>porządzenie o ochronie danych) [</w:t>
      </w:r>
      <w:r w:rsidRPr="00F33BB6">
        <w:rPr>
          <w:b/>
        </w:rPr>
        <w:t>Dz. Urz</w:t>
      </w:r>
      <w:r w:rsidR="004938C0" w:rsidRPr="00F33BB6">
        <w:rPr>
          <w:b/>
        </w:rPr>
        <w:t>. UE L 119</w:t>
      </w:r>
      <w:r w:rsidR="000F40CA">
        <w:rPr>
          <w:b/>
        </w:rPr>
        <w:br/>
      </w:r>
      <w:r w:rsidR="004938C0" w:rsidRPr="00F33BB6">
        <w:rPr>
          <w:b/>
        </w:rPr>
        <w:t>z 04.05.2016, str. 1]</w:t>
      </w:r>
      <w:r w:rsidRPr="00F33BB6">
        <w:rPr>
          <w:b/>
        </w:rPr>
        <w:t>,</w:t>
      </w:r>
      <w:r w:rsidRPr="00F33BB6">
        <w:t xml:space="preserve"> dalej „RODO”, informuję, że: </w:t>
      </w:r>
    </w:p>
    <w:p w14:paraId="569D45C6" w14:textId="7CC79DEE" w:rsidR="007C4F22" w:rsidRPr="00146428" w:rsidRDefault="00565DA9" w:rsidP="00146428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b/>
        </w:rPr>
      </w:pPr>
      <w:r w:rsidRPr="00F33BB6">
        <w:t xml:space="preserve">Administratorem Pani/Pana danych osobowych przetwarzanych w </w:t>
      </w:r>
      <w:r w:rsidRPr="00F33BB6">
        <w:rPr>
          <w:noProof/>
        </w:rPr>
        <w:t>ramach postępowania</w:t>
      </w:r>
      <w:r w:rsidR="00CD5D55">
        <w:rPr>
          <w:noProof/>
        </w:rPr>
        <w:br/>
      </w:r>
      <w:r w:rsidRPr="00F33BB6">
        <w:t xml:space="preserve">o udzielenie zamówienia publicznego w trybie </w:t>
      </w:r>
      <w:r w:rsidR="00475F3A" w:rsidRPr="00F33BB6">
        <w:t>podstawowym</w:t>
      </w:r>
      <w:r w:rsidRPr="00F33BB6">
        <w:t xml:space="preserve"> o n</w:t>
      </w:r>
      <w:r w:rsidR="00E86AD8" w:rsidRPr="00F33BB6">
        <w:t xml:space="preserve">umerze </w:t>
      </w:r>
      <w:r w:rsidRPr="00F33BB6">
        <w:t>r</w:t>
      </w:r>
      <w:r w:rsidR="00E86AD8" w:rsidRPr="00F33BB6">
        <w:t>eferencyjnym:</w:t>
      </w:r>
      <w:r w:rsidRPr="00F33BB6">
        <w:t xml:space="preserve"> </w:t>
      </w:r>
      <w:r w:rsidR="00B17705">
        <w:rPr>
          <w:rStyle w:val="None"/>
          <w:b/>
          <w:u w:val="single"/>
        </w:rPr>
        <w:t>RIZ.271.2</w:t>
      </w:r>
      <w:r w:rsidR="002F3C2F">
        <w:rPr>
          <w:rStyle w:val="None"/>
          <w:b/>
          <w:u w:val="single"/>
        </w:rPr>
        <w:t>7</w:t>
      </w:r>
      <w:r w:rsidR="00B17705">
        <w:rPr>
          <w:rStyle w:val="None"/>
          <w:b/>
          <w:u w:val="single"/>
        </w:rPr>
        <w:t>.2025</w:t>
      </w:r>
      <w:r w:rsidRPr="00F33BB6">
        <w:rPr>
          <w:rStyle w:val="None"/>
        </w:rPr>
        <w:t xml:space="preserve"> </w:t>
      </w:r>
      <w:r w:rsidRPr="00CD5D55">
        <w:t>j</w:t>
      </w:r>
      <w:r w:rsidRPr="00F33BB6">
        <w:t>est</w:t>
      </w:r>
      <w:r w:rsidRPr="00146428">
        <w:rPr>
          <w:b/>
        </w:rPr>
        <w:t xml:space="preserve"> </w:t>
      </w:r>
      <w:r w:rsidRPr="00F33BB6">
        <w:rPr>
          <w:noProof/>
        </w:rPr>
        <w:t xml:space="preserve">Zamawiający, tj. </w:t>
      </w:r>
      <w:bookmarkStart w:id="34" w:name="_Hlk528144155"/>
      <w:r w:rsidRPr="00F33BB6">
        <w:rPr>
          <w:noProof/>
        </w:rPr>
        <w:t>Gmina Boguchwała z siedzibą przy ul. Suszyckich 33,</w:t>
      </w:r>
      <w:r w:rsidR="00CD5D55">
        <w:rPr>
          <w:noProof/>
        </w:rPr>
        <w:br/>
      </w:r>
      <w:r w:rsidRPr="00F33BB6">
        <w:rPr>
          <w:noProof/>
        </w:rPr>
        <w:t>36-040 Boguchwała - reprezentowana przez Burmistrza Boguchwały – dalej Administrator</w:t>
      </w:r>
      <w:bookmarkEnd w:id="34"/>
      <w:r w:rsidRPr="00F33BB6">
        <w:rPr>
          <w:noProof/>
        </w:rPr>
        <w:t xml:space="preserve"> lub Gmina.</w:t>
      </w:r>
    </w:p>
    <w:p w14:paraId="6A8AAFF1" w14:textId="77777777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w </w:t>
      </w:r>
      <w:r w:rsidRPr="00F33BB6">
        <w:rPr>
          <w:noProof/>
        </w:rPr>
        <w:t xml:space="preserve">Gminie za </w:t>
      </w:r>
      <w:r w:rsidRPr="00F33BB6">
        <w:t xml:space="preserve">pomocą adresu: </w:t>
      </w:r>
      <w:r w:rsidR="007C4F22" w:rsidRPr="00F33BB6">
        <w:rPr>
          <w:u w:val="single"/>
        </w:rPr>
        <w:t>iod@boguchwala.pl</w:t>
      </w:r>
    </w:p>
    <w:p w14:paraId="658CA9C8" w14:textId="261030B0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t xml:space="preserve">Pani/Pana dane osobowe przetwarzane są w celu wypełnienia obowiązków prawnych ciążących na Gminie w związku z udzieleniem zamówienia publicznego w wybranym przez Gminę trybie postępowania tj. na podstawie </w:t>
      </w:r>
      <w:r w:rsidRPr="00F33BB6">
        <w:rPr>
          <w:u w:val="single"/>
        </w:rPr>
        <w:t>art. 6 ust. 1 lit. c</w:t>
      </w:r>
      <w:r w:rsidRPr="00F33BB6">
        <w:rPr>
          <w:i/>
          <w:u w:val="single"/>
        </w:rPr>
        <w:t xml:space="preserve"> </w:t>
      </w:r>
      <w:r w:rsidRPr="00F33BB6">
        <w:rPr>
          <w:u w:val="single"/>
        </w:rPr>
        <w:t>RODO</w:t>
      </w:r>
    </w:p>
    <w:p w14:paraId="605A59D0" w14:textId="77777777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rPr>
          <w:noProof/>
        </w:rPr>
        <w:t>W związku z przetwarzaniem danych w celach o których mowa w pkt 3 odbiorcami Pani/Pana danych osobowych mogą być:</w:t>
      </w:r>
    </w:p>
    <w:p w14:paraId="05345995" w14:textId="385C1CEE" w:rsidR="007C4F22" w:rsidRPr="00F33BB6" w:rsidRDefault="00565DA9" w:rsidP="006F435A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ind w:left="1276" w:hanging="709"/>
        <w:jc w:val="both"/>
        <w:rPr>
          <w:noProof/>
        </w:rPr>
      </w:pPr>
      <w:r w:rsidRPr="00F33BB6">
        <w:rPr>
          <w:noProof/>
        </w:rPr>
        <w:t>osoby lub podmioty, którym udostępniona zostanie dokumentacja postępowania</w:t>
      </w:r>
      <w:r w:rsidR="006F435A">
        <w:rPr>
          <w:noProof/>
        </w:rPr>
        <w:br/>
      </w:r>
      <w:r w:rsidRPr="00F33BB6">
        <w:rPr>
          <w:noProof/>
        </w:rPr>
        <w:t xml:space="preserve">w oparciu przepisy </w:t>
      </w:r>
      <w:r w:rsidRPr="00F33BB6">
        <w:rPr>
          <w:b/>
          <w:noProof/>
          <w:u w:val="single"/>
        </w:rPr>
        <w:t>ustawy z dnia 27 sierpnia 2009 r. o finansach publicznych</w:t>
      </w:r>
      <w:r w:rsidRPr="00F33BB6">
        <w:rPr>
          <w:b/>
          <w:noProof/>
        </w:rPr>
        <w:t xml:space="preserve"> </w:t>
      </w:r>
      <w:r w:rsidR="004938C0" w:rsidRPr="00F33BB6">
        <w:rPr>
          <w:b/>
        </w:rPr>
        <w:t>[</w:t>
      </w:r>
      <w:r w:rsidR="004938C0" w:rsidRPr="00F33BB6">
        <w:rPr>
          <w:rStyle w:val="ng-binding"/>
          <w:b/>
        </w:rPr>
        <w:t>Dz.U.</w:t>
      </w:r>
      <w:r w:rsidR="0095640C" w:rsidRPr="00F33BB6">
        <w:rPr>
          <w:rStyle w:val="ng-binding"/>
          <w:b/>
        </w:rPr>
        <w:t xml:space="preserve"> z </w:t>
      </w:r>
      <w:r w:rsidR="00DB54C1">
        <w:rPr>
          <w:rStyle w:val="ng-binding"/>
          <w:b/>
        </w:rPr>
        <w:t>2023</w:t>
      </w:r>
      <w:r w:rsidR="0095640C" w:rsidRPr="00F33BB6">
        <w:rPr>
          <w:rStyle w:val="ng-binding"/>
          <w:b/>
        </w:rPr>
        <w:t xml:space="preserve"> roku, poz. </w:t>
      </w:r>
      <w:r w:rsidR="00DB54C1">
        <w:rPr>
          <w:rStyle w:val="ng-binding"/>
          <w:b/>
        </w:rPr>
        <w:t>1270</w:t>
      </w:r>
      <w:r w:rsidR="0095640C" w:rsidRPr="00F33BB6">
        <w:rPr>
          <w:rStyle w:val="ng-binding"/>
          <w:b/>
        </w:rPr>
        <w:t xml:space="preserve"> z późn. zm.</w:t>
      </w:r>
      <w:r w:rsidR="004938C0" w:rsidRPr="00F33BB6">
        <w:rPr>
          <w:b/>
        </w:rPr>
        <w:t>]</w:t>
      </w:r>
      <w:r w:rsidR="007C4F22" w:rsidRPr="00F33BB6">
        <w:t>oraz</w:t>
      </w:r>
      <w:r w:rsidR="004938C0" w:rsidRPr="00F33BB6">
        <w:rPr>
          <w:b/>
        </w:rPr>
        <w:t xml:space="preserve"> </w:t>
      </w:r>
      <w:r w:rsidR="007C4F22" w:rsidRPr="00F33BB6">
        <w:rPr>
          <w:b/>
          <w:u w:val="single"/>
        </w:rPr>
        <w:t xml:space="preserve">ustawy z dnia </w:t>
      </w:r>
      <w:r w:rsidR="00EA23E3" w:rsidRPr="00F33BB6">
        <w:rPr>
          <w:b/>
          <w:u w:val="single"/>
        </w:rPr>
        <w:t>11 września 2019</w:t>
      </w:r>
      <w:r w:rsidR="007C4F22" w:rsidRPr="00F33BB6">
        <w:rPr>
          <w:b/>
          <w:u w:val="single"/>
        </w:rPr>
        <w:t xml:space="preserve"> roku –</w:t>
      </w:r>
      <w:r w:rsidR="007C4F22" w:rsidRPr="00F33BB6">
        <w:rPr>
          <w:u w:val="single"/>
        </w:rPr>
        <w:t xml:space="preserve"> </w:t>
      </w:r>
      <w:r w:rsidR="007C4F22" w:rsidRPr="00F33BB6">
        <w:rPr>
          <w:b/>
          <w:u w:val="single"/>
        </w:rPr>
        <w:t>Prawo Zamówień Publicznych</w:t>
      </w:r>
      <w:r w:rsidR="007C4F22" w:rsidRPr="00F33BB6">
        <w:rPr>
          <w:b/>
        </w:rPr>
        <w:t xml:space="preserve"> [</w:t>
      </w:r>
      <w:r w:rsidR="00CD5D55">
        <w:rPr>
          <w:b/>
        </w:rPr>
        <w:t xml:space="preserve">t.j. </w:t>
      </w:r>
      <w:r w:rsidR="007C4F22" w:rsidRPr="00F33BB6">
        <w:rPr>
          <w:rStyle w:val="ng-binding"/>
          <w:b/>
        </w:rPr>
        <w:t>Dz.</w:t>
      </w:r>
      <w:r w:rsidR="007C4F22" w:rsidRPr="000F40CA">
        <w:rPr>
          <w:rStyle w:val="ng-binding"/>
          <w:b/>
        </w:rPr>
        <w:t>U. z 20</w:t>
      </w:r>
      <w:r w:rsidR="00CD5D55">
        <w:rPr>
          <w:rStyle w:val="ng-binding"/>
          <w:b/>
        </w:rPr>
        <w:t>2</w:t>
      </w:r>
      <w:r w:rsidR="0088313A">
        <w:rPr>
          <w:rStyle w:val="ng-binding"/>
          <w:b/>
        </w:rPr>
        <w:t>4</w:t>
      </w:r>
      <w:r w:rsidR="007C4F22" w:rsidRPr="000F40CA">
        <w:rPr>
          <w:rStyle w:val="ng-binding"/>
          <w:b/>
        </w:rPr>
        <w:t xml:space="preserve"> roku, poz</w:t>
      </w:r>
      <w:r w:rsidR="007C4F22" w:rsidRPr="000F40CA">
        <w:rPr>
          <w:b/>
        </w:rPr>
        <w:t xml:space="preserve">. </w:t>
      </w:r>
      <w:r w:rsidR="00CD5D55">
        <w:rPr>
          <w:b/>
        </w:rPr>
        <w:t>1</w:t>
      </w:r>
      <w:r w:rsidR="0088313A">
        <w:rPr>
          <w:b/>
        </w:rPr>
        <w:t xml:space="preserve">320 </w:t>
      </w:r>
      <w:r w:rsidR="00786891" w:rsidRPr="000F40CA">
        <w:rPr>
          <w:b/>
        </w:rPr>
        <w:t xml:space="preserve"> z późn. zm</w:t>
      </w:r>
      <w:r w:rsidR="00786891" w:rsidRPr="00F33BB6">
        <w:rPr>
          <w:b/>
        </w:rPr>
        <w:t>.</w:t>
      </w:r>
      <w:r w:rsidR="007C4F22" w:rsidRPr="00F33BB6">
        <w:rPr>
          <w:b/>
        </w:rPr>
        <w:t>]</w:t>
      </w:r>
      <w:r w:rsidR="00CD5D55">
        <w:rPr>
          <w:b/>
          <w:noProof/>
        </w:rPr>
        <w:t xml:space="preserve"> – dalej Pzp</w:t>
      </w:r>
      <w:r w:rsidRPr="00F33BB6">
        <w:rPr>
          <w:noProof/>
        </w:rPr>
        <w:t>.</w:t>
      </w:r>
    </w:p>
    <w:p w14:paraId="445D5483" w14:textId="77777777" w:rsidR="00565DA9" w:rsidRPr="00F33BB6" w:rsidRDefault="00565DA9" w:rsidP="006F435A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ind w:left="1276" w:hanging="709"/>
        <w:jc w:val="both"/>
        <w:rPr>
          <w:noProof/>
        </w:rPr>
      </w:pPr>
      <w:r w:rsidRPr="00F33BB6">
        <w:rPr>
          <w:noProof/>
        </w:rPr>
        <w:t xml:space="preserve">inne podmioty, które na podstawie stosownych umów podpisanych z Gminą Boguchwała przetwarzają dane osobowe dla których Administratorem jest Gmina Boguchwała. </w:t>
      </w:r>
    </w:p>
    <w:p w14:paraId="4B8005F2" w14:textId="70FE131F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lastRenderedPageBreak/>
        <w:t xml:space="preserve">Pani/Pana dane osobowe będą przechowywane, zgodnie </w:t>
      </w:r>
      <w:r w:rsidRPr="00F33BB6">
        <w:rPr>
          <w:u w:val="single"/>
        </w:rPr>
        <w:t>z art. 97 ust. 1 ustawy PZP</w:t>
      </w:r>
      <w:r w:rsidRPr="00F33BB6">
        <w:t>, przez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ustawy z dnia 14 lipca 1983 r. o narodowym zasobie archiwalnym</w:t>
      </w:r>
      <w:r w:rsidR="006F435A">
        <w:br/>
      </w:r>
      <w:r w:rsidRPr="00F33BB6">
        <w:t>i archiwach oraz aktach wykonawczych do tej ustawy.</w:t>
      </w:r>
    </w:p>
    <w:p w14:paraId="09710563" w14:textId="05DD3653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t>Obowiązek podania przez Panią/Pana danych osobowych bezpośrednio Pani/Pana dotyczących jest wymogiem ustawowym określonym w przepisach ustawy PZP, związanym</w:t>
      </w:r>
      <w:r w:rsidR="006F435A">
        <w:br/>
      </w:r>
      <w:r w:rsidRPr="00F33BB6">
        <w:t xml:space="preserve">z udziałem w postępowaniu o udzielenie zamówienia publicznego; konsekwencje niepodania określonych danych wynikają z ustawy PZP;  </w:t>
      </w:r>
    </w:p>
    <w:p w14:paraId="4FE84CBA" w14:textId="77777777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t xml:space="preserve">W przypadku wystąpienia okoliczności o których mowa </w:t>
      </w:r>
      <w:r w:rsidRPr="00F33BB6">
        <w:rPr>
          <w:u w:val="single"/>
        </w:rPr>
        <w:t xml:space="preserve">w art. 4 ustawy PZP  </w:t>
      </w:r>
      <w:r w:rsidRPr="00F33BB6">
        <w:t xml:space="preserve">tj. przeprowadzenia postępowania o zamówienie publiczne z wyłączeniem stosowania wymogów określonych w ustawie PZP,  nie podanie przez Panią/ Pana danych osobowych wyłącza możliwość  wzięcia udziału w tym postępowaniu oraz zawarcia umowy. </w:t>
      </w:r>
    </w:p>
    <w:p w14:paraId="1DD46A64" w14:textId="77777777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t>W związku z przetwarzaniem Pani/Pana danych osobowych przysługują Pani/Panu następujące uprawnienia: </w:t>
      </w:r>
    </w:p>
    <w:p w14:paraId="79024A9A" w14:textId="77777777" w:rsidR="00565DA9" w:rsidRPr="00F33BB6" w:rsidRDefault="00565DA9" w:rsidP="00753844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jc w:val="both"/>
        <w:rPr>
          <w:noProof/>
        </w:rPr>
      </w:pPr>
      <w:r w:rsidRPr="00F33BB6">
        <w:t>prawo dostępu do danych osobowych, w tym prawo do uzyskania kopii tych danych;</w:t>
      </w:r>
    </w:p>
    <w:p w14:paraId="67F4F2B3" w14:textId="77777777" w:rsidR="00565DA9" w:rsidRPr="00F33BB6" w:rsidRDefault="00565DA9" w:rsidP="00753844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jc w:val="both"/>
      </w:pPr>
      <w:r w:rsidRPr="00F33BB6">
        <w:t>prawo do żądania sprostowania (poprawiania) danych osobowych – w przypadku gdy dane są nieprawidłowe lub niekompletne;</w:t>
      </w:r>
    </w:p>
    <w:p w14:paraId="3B0FA780" w14:textId="77777777" w:rsidR="007C4F22" w:rsidRPr="00F33BB6" w:rsidRDefault="00565DA9" w:rsidP="00753844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jc w:val="both"/>
      </w:pPr>
      <w:r w:rsidRPr="00F33BB6">
        <w:t>prawo do żądania ograniczenia przetwarzania danych osobowych – w przypadku, gdy:</w:t>
      </w:r>
    </w:p>
    <w:p w14:paraId="6299B79C" w14:textId="77777777" w:rsidR="00A9072C" w:rsidRPr="00F33BB6" w:rsidRDefault="00565DA9" w:rsidP="00753844">
      <w:pPr>
        <w:pStyle w:val="Akapitzlist"/>
        <w:numPr>
          <w:ilvl w:val="2"/>
          <w:numId w:val="8"/>
        </w:numPr>
        <w:suppressAutoHyphens/>
        <w:spacing w:before="240" w:after="240" w:line="360" w:lineRule="auto"/>
        <w:jc w:val="both"/>
      </w:pPr>
      <w:r w:rsidRPr="00F33BB6">
        <w:t>osoba, której dane dotyczą kwestionuje prawidłowość danych osobowych,</w:t>
      </w:r>
    </w:p>
    <w:p w14:paraId="3E25BAE8" w14:textId="77777777" w:rsidR="00A9072C" w:rsidRPr="00F33BB6" w:rsidRDefault="00565DA9" w:rsidP="00753844">
      <w:pPr>
        <w:pStyle w:val="Akapitzlist"/>
        <w:numPr>
          <w:ilvl w:val="2"/>
          <w:numId w:val="8"/>
        </w:numPr>
        <w:suppressAutoHyphens/>
        <w:spacing w:before="240" w:after="240" w:line="360" w:lineRule="auto"/>
        <w:jc w:val="both"/>
      </w:pPr>
      <w:r w:rsidRPr="00F33BB6">
        <w:t>przetwarzanie danych jest niezgodne z prawem, a osoba, której dane dotyczą, sprzeciwia się usunięciu danych, żądając w zamian ich ograniczenia,</w:t>
      </w:r>
    </w:p>
    <w:p w14:paraId="48802AF3" w14:textId="77777777" w:rsidR="00A9072C" w:rsidRPr="00F33BB6" w:rsidRDefault="00565DA9" w:rsidP="00753844">
      <w:pPr>
        <w:pStyle w:val="Akapitzlist"/>
        <w:numPr>
          <w:ilvl w:val="2"/>
          <w:numId w:val="8"/>
        </w:numPr>
        <w:suppressAutoHyphens/>
        <w:spacing w:before="240" w:after="240" w:line="360" w:lineRule="auto"/>
        <w:jc w:val="both"/>
      </w:pPr>
      <w:r w:rsidRPr="00F33BB6">
        <w:t>Administrator nie potrzebuje już danych dla swoich celów, ale osoba, której dane dotyczą, potrzebuje ich do ustalenia, obrony lub dochodzenia roszczeń,</w:t>
      </w:r>
    </w:p>
    <w:p w14:paraId="77FC8FDB" w14:textId="77777777" w:rsidR="00A9072C" w:rsidRPr="00F33BB6" w:rsidRDefault="00565DA9" w:rsidP="00753844">
      <w:pPr>
        <w:pStyle w:val="Akapitzlist"/>
        <w:numPr>
          <w:ilvl w:val="2"/>
          <w:numId w:val="8"/>
        </w:numPr>
        <w:suppressAutoHyphens/>
        <w:spacing w:before="240" w:after="240" w:line="360" w:lineRule="auto"/>
        <w:jc w:val="both"/>
      </w:pPr>
      <w:r w:rsidRPr="00F33BB6">
        <w:lastRenderedPageBreak/>
        <w:t>osoba, której dane dotyczą, wniosła sprzeciw wobec przetwarzania danych, do czasu ustalenia czy prawnie uzasadnione podstawy po stronie administratora są nadrzędne wobec podstawy sprzeciwu;</w:t>
      </w:r>
    </w:p>
    <w:p w14:paraId="2F27ADC2" w14:textId="77777777" w:rsidR="00565DA9" w:rsidRPr="00F33BB6" w:rsidRDefault="00565DA9" w:rsidP="00753844">
      <w:pPr>
        <w:pStyle w:val="Akapitzlist"/>
        <w:numPr>
          <w:ilvl w:val="2"/>
          <w:numId w:val="8"/>
        </w:numPr>
        <w:suppressAutoHyphens/>
        <w:spacing w:before="240" w:after="240" w:line="360" w:lineRule="auto"/>
        <w:jc w:val="both"/>
      </w:pPr>
      <w:r w:rsidRPr="00F33BB6">
        <w:t>przetwarzanie odbywa się w sposób zautomatyzowany.</w:t>
      </w:r>
    </w:p>
    <w:p w14:paraId="2041C638" w14:textId="77777777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</w:pPr>
      <w:r w:rsidRPr="00F33BB6">
        <w:t>Nie przysługuje Pani/Panu:</w:t>
      </w:r>
    </w:p>
    <w:p w14:paraId="165E048C" w14:textId="77777777" w:rsidR="007C4F22" w:rsidRPr="00F33BB6" w:rsidRDefault="00565DA9" w:rsidP="00753844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jc w:val="both"/>
      </w:pPr>
      <w:r w:rsidRPr="00F33BB6">
        <w:t xml:space="preserve">w związku z </w:t>
      </w:r>
      <w:r w:rsidRPr="00F33BB6">
        <w:rPr>
          <w:u w:val="single"/>
        </w:rPr>
        <w:t xml:space="preserve">art. 17 ust. 3 lit. b, d lub e RODO </w:t>
      </w:r>
      <w:r w:rsidRPr="00F33BB6">
        <w:t>prawo do usunięcia danych osobowych;</w:t>
      </w:r>
    </w:p>
    <w:p w14:paraId="2FE13D29" w14:textId="77777777" w:rsidR="007C4F22" w:rsidRPr="00F33BB6" w:rsidRDefault="00565DA9" w:rsidP="00753844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jc w:val="both"/>
      </w:pPr>
      <w:r w:rsidRPr="00F33BB6">
        <w:t xml:space="preserve">prawo do przenoszenia danych osobowych, o którym mowa </w:t>
      </w:r>
      <w:r w:rsidRPr="00F33BB6">
        <w:rPr>
          <w:u w:val="single"/>
        </w:rPr>
        <w:t>w art. 20 RODO</w:t>
      </w:r>
      <w:r w:rsidRPr="00F33BB6">
        <w:t>;</w:t>
      </w:r>
    </w:p>
    <w:p w14:paraId="6EF4209D" w14:textId="77777777" w:rsidR="00565DA9" w:rsidRPr="00F33BB6" w:rsidRDefault="00565DA9" w:rsidP="00753844">
      <w:pPr>
        <w:pStyle w:val="Akapitzlist"/>
        <w:numPr>
          <w:ilvl w:val="1"/>
          <w:numId w:val="8"/>
        </w:numPr>
        <w:suppressAutoHyphens/>
        <w:spacing w:before="240" w:after="240" w:line="360" w:lineRule="auto"/>
        <w:jc w:val="both"/>
      </w:pPr>
      <w:r w:rsidRPr="00F33BB6">
        <w:t xml:space="preserve">na podstawie </w:t>
      </w:r>
      <w:r w:rsidRPr="00F33BB6">
        <w:rPr>
          <w:u w:val="single"/>
        </w:rPr>
        <w:t xml:space="preserve">art. 21 RODO </w:t>
      </w:r>
      <w:r w:rsidRPr="00F33BB6">
        <w:t xml:space="preserve">prawo sprzeciwu, wobec przetwarzania danych osobowych, gdyż podstawą prawną przetwarzania Pani/Pana danych osobowych jest </w:t>
      </w:r>
      <w:r w:rsidRPr="00F33BB6">
        <w:rPr>
          <w:u w:val="single"/>
        </w:rPr>
        <w:t>art. 6 ust. 1 lit. c RODO</w:t>
      </w:r>
      <w:r w:rsidRPr="00F33BB6">
        <w:t xml:space="preserve">. </w:t>
      </w:r>
    </w:p>
    <w:p w14:paraId="26941542" w14:textId="77777777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</w:pPr>
      <w:r w:rsidRPr="00F33BB6">
        <w:t xml:space="preserve">W przypadku powzięcia informacji o niezgodnym z prawem przetwarzaniu w </w:t>
      </w:r>
      <w:r w:rsidRPr="00F33BB6">
        <w:rPr>
          <w:noProof/>
        </w:rPr>
        <w:t xml:space="preserve">Urzędzie Miejskim w Boguchwale  </w:t>
      </w:r>
      <w:r w:rsidRPr="00F33BB6">
        <w:t>Pani/Pana danych osobowych, przysługuje Pani/Panu prawo wniesienia skargi do organu nadzorczego właściwego w sprawach ochrony danych osobowych. </w:t>
      </w:r>
    </w:p>
    <w:p w14:paraId="1A003FF3" w14:textId="77777777" w:rsidR="007C4F22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</w:pPr>
      <w:r w:rsidRPr="00F33BB6">
        <w:t>W sytuacji, gdy przetwarzanie danych osobowych odbywa się na podstawie zgody osoby, której dane dotyczą, podanie przez Panią/Pana danych osobowych Administratorowi ma charakter dobrowolny.</w:t>
      </w:r>
    </w:p>
    <w:p w14:paraId="1B286765" w14:textId="6C9A9DF7" w:rsidR="008F0175" w:rsidRPr="00F33BB6" w:rsidRDefault="00565DA9" w:rsidP="00753844">
      <w:pPr>
        <w:pStyle w:val="Akapitzlist"/>
        <w:numPr>
          <w:ilvl w:val="0"/>
          <w:numId w:val="8"/>
        </w:numPr>
        <w:suppressAutoHyphens/>
        <w:spacing w:before="240" w:after="240" w:line="360" w:lineRule="auto"/>
        <w:jc w:val="both"/>
      </w:pPr>
      <w:r w:rsidRPr="00F33BB6">
        <w:t>Pani/Pana dane nie będą przetwarzane w sposób zautomatyzowany i nie będą profilowane</w:t>
      </w:r>
      <w:r w:rsidR="00E82800" w:rsidRPr="00F33BB6">
        <w:t>.</w:t>
      </w:r>
    </w:p>
    <w:sectPr w:rsidR="008F0175" w:rsidRPr="00F33BB6" w:rsidSect="008C3F5B">
      <w:headerReference w:type="default" r:id="rId22"/>
      <w:footerReference w:type="default" r:id="rId23"/>
      <w:headerReference w:type="first" r:id="rId24"/>
      <w:pgSz w:w="11906" w:h="16838"/>
      <w:pgMar w:top="1134" w:right="1134" w:bottom="1134" w:left="1134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B4A66" w14:textId="77777777" w:rsidR="00B83953" w:rsidRDefault="00B83953" w:rsidP="008824F0">
      <w:r>
        <w:separator/>
      </w:r>
    </w:p>
  </w:endnote>
  <w:endnote w:type="continuationSeparator" w:id="0">
    <w:p w14:paraId="39F2147C" w14:textId="77777777" w:rsidR="00B83953" w:rsidRDefault="00B83953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671430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AA04E92" w14:textId="0B130C97" w:rsidR="00B83953" w:rsidRPr="00292D02" w:rsidRDefault="00B83953" w:rsidP="00292D02">
        <w:pPr>
          <w:pStyle w:val="Stopka"/>
          <w:pBdr>
            <w:top w:val="single" w:sz="4" w:space="1" w:color="D9D9D9" w:themeColor="background1" w:themeShade="D9"/>
          </w:pBdr>
          <w:rPr>
            <w:i/>
          </w:rPr>
        </w:pPr>
        <w:r w:rsidRPr="003D6F3F">
          <w:rPr>
            <w:b/>
            <w:i/>
          </w:rPr>
          <w:t>Znak sprawy</w:t>
        </w:r>
        <w:r w:rsidRPr="003D6F3F">
          <w:rPr>
            <w:i/>
          </w:rPr>
          <w:t xml:space="preserve">: </w:t>
        </w:r>
        <w:r w:rsidR="009E6280">
          <w:rPr>
            <w:i/>
          </w:rPr>
          <w:t>RIZ.271.2</w:t>
        </w:r>
        <w:r w:rsidR="00873902">
          <w:rPr>
            <w:i/>
          </w:rPr>
          <w:t>7</w:t>
        </w:r>
        <w:r w:rsidR="009E6280">
          <w:rPr>
            <w:i/>
          </w:rPr>
          <w:t>.2025</w:t>
        </w:r>
        <w:r>
          <w:t xml:space="preserve">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C2578">
          <w:rPr>
            <w:noProof/>
          </w:rPr>
          <w:t>38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1611BD9" w14:textId="0BE4265C" w:rsidR="00B83953" w:rsidRDefault="00B83953" w:rsidP="00B967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7BDF1" w14:textId="77777777" w:rsidR="00B83953" w:rsidRDefault="00B83953" w:rsidP="008824F0">
      <w:r>
        <w:separator/>
      </w:r>
    </w:p>
  </w:footnote>
  <w:footnote w:type="continuationSeparator" w:id="0">
    <w:p w14:paraId="394E4D3E" w14:textId="77777777" w:rsidR="00B83953" w:rsidRDefault="00B83953" w:rsidP="00882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884C6" w14:textId="43A4213B" w:rsidR="00B83953" w:rsidRDefault="00B83953" w:rsidP="003228AE">
    <w:pPr>
      <w:pStyle w:val="Nagwek"/>
      <w:spacing w:before="240" w:after="60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1BB75" w14:textId="57F5F420" w:rsidR="00B83953" w:rsidRDefault="00B83953" w:rsidP="00D43393">
    <w:pPr>
      <w:pStyle w:val="Nagwek"/>
      <w:spacing w:after="360"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1604" w:hanging="360"/>
      </w:pPr>
    </w:lvl>
    <w:lvl w:ilvl="1" w:tplc="04150019" w:tentative="1">
      <w:start w:val="1"/>
      <w:numFmt w:val="lowerLetter"/>
      <w:lvlText w:val="%2."/>
      <w:lvlJc w:val="left"/>
      <w:pPr>
        <w:ind w:left="2324" w:hanging="360"/>
      </w:pPr>
    </w:lvl>
    <w:lvl w:ilvl="2" w:tplc="0415001B" w:tentative="1">
      <w:start w:val="1"/>
      <w:numFmt w:val="lowerRoman"/>
      <w:lvlText w:val="%3."/>
      <w:lvlJc w:val="right"/>
      <w:pPr>
        <w:ind w:left="3044" w:hanging="180"/>
      </w:pPr>
    </w:lvl>
    <w:lvl w:ilvl="3" w:tplc="0415000F" w:tentative="1">
      <w:start w:val="1"/>
      <w:numFmt w:val="decimal"/>
      <w:lvlText w:val="%4."/>
      <w:lvlJc w:val="left"/>
      <w:pPr>
        <w:ind w:left="3764" w:hanging="360"/>
      </w:pPr>
    </w:lvl>
    <w:lvl w:ilvl="4" w:tplc="04150019" w:tentative="1">
      <w:start w:val="1"/>
      <w:numFmt w:val="lowerLetter"/>
      <w:lvlText w:val="%5."/>
      <w:lvlJc w:val="left"/>
      <w:pPr>
        <w:ind w:left="4484" w:hanging="360"/>
      </w:pPr>
    </w:lvl>
    <w:lvl w:ilvl="5" w:tplc="0415001B" w:tentative="1">
      <w:start w:val="1"/>
      <w:numFmt w:val="lowerRoman"/>
      <w:lvlText w:val="%6."/>
      <w:lvlJc w:val="right"/>
      <w:pPr>
        <w:ind w:left="5204" w:hanging="180"/>
      </w:pPr>
    </w:lvl>
    <w:lvl w:ilvl="6" w:tplc="0415000F" w:tentative="1">
      <w:start w:val="1"/>
      <w:numFmt w:val="decimal"/>
      <w:lvlText w:val="%7."/>
      <w:lvlJc w:val="left"/>
      <w:pPr>
        <w:ind w:left="5924" w:hanging="360"/>
      </w:pPr>
    </w:lvl>
    <w:lvl w:ilvl="7" w:tplc="04150019" w:tentative="1">
      <w:start w:val="1"/>
      <w:numFmt w:val="lowerLetter"/>
      <w:lvlText w:val="%8."/>
      <w:lvlJc w:val="left"/>
      <w:pPr>
        <w:ind w:left="6644" w:hanging="360"/>
      </w:pPr>
    </w:lvl>
    <w:lvl w:ilvl="8" w:tplc="0415001B" w:tentative="1">
      <w:start w:val="1"/>
      <w:numFmt w:val="lowerRoman"/>
      <w:lvlText w:val="%9."/>
      <w:lvlJc w:val="right"/>
      <w:pPr>
        <w:ind w:left="7364" w:hanging="180"/>
      </w:pPr>
    </w:lvl>
  </w:abstractNum>
  <w:abstractNum w:abstractNumId="1" w15:restartNumberingAfterBreak="0">
    <w:nsid w:val="01E1435D"/>
    <w:multiLevelType w:val="multilevel"/>
    <w:tmpl w:val="1D24684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4ED3606"/>
    <w:multiLevelType w:val="hybridMultilevel"/>
    <w:tmpl w:val="E794CD66"/>
    <w:lvl w:ilvl="0" w:tplc="EFE261F8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851"/>
    <w:multiLevelType w:val="hybridMultilevel"/>
    <w:tmpl w:val="CBD42D02"/>
    <w:lvl w:ilvl="0" w:tplc="0966EC6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F1693"/>
    <w:multiLevelType w:val="multilevel"/>
    <w:tmpl w:val="9CF4CC7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0D5669B"/>
    <w:multiLevelType w:val="hybridMultilevel"/>
    <w:tmpl w:val="D63C5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E0C3154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604D6"/>
    <w:multiLevelType w:val="multilevel"/>
    <w:tmpl w:val="94DEB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2780D"/>
    <w:multiLevelType w:val="multilevel"/>
    <w:tmpl w:val="1BD417EA"/>
    <w:styleLink w:val="Styl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6643C8"/>
    <w:multiLevelType w:val="multilevel"/>
    <w:tmpl w:val="5434B2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51A4169"/>
    <w:multiLevelType w:val="multilevel"/>
    <w:tmpl w:val="7FE4CE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5" w:hanging="719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807022A"/>
    <w:multiLevelType w:val="multilevel"/>
    <w:tmpl w:val="41D4B85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A1C5FA8"/>
    <w:multiLevelType w:val="multilevel"/>
    <w:tmpl w:val="887689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648" w:hanging="648"/>
      </w:pPr>
      <w:rPr>
        <w:b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9F0DBC"/>
    <w:multiLevelType w:val="multilevel"/>
    <w:tmpl w:val="1BD417E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304146D"/>
    <w:multiLevelType w:val="multilevel"/>
    <w:tmpl w:val="5D82CC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544F88"/>
    <w:multiLevelType w:val="multilevel"/>
    <w:tmpl w:val="6E84220E"/>
    <w:lvl w:ilvl="0">
      <w:start w:val="2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FB726B"/>
    <w:multiLevelType w:val="hybridMultilevel"/>
    <w:tmpl w:val="673604F6"/>
    <w:lvl w:ilvl="0" w:tplc="54FE2D1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B04F5"/>
    <w:multiLevelType w:val="hybridMultilevel"/>
    <w:tmpl w:val="967A3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6A0678"/>
    <w:multiLevelType w:val="hybridMultilevel"/>
    <w:tmpl w:val="A1DE6C72"/>
    <w:lvl w:ilvl="0" w:tplc="C4E8AE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53F2E"/>
    <w:multiLevelType w:val="multilevel"/>
    <w:tmpl w:val="87B81E70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151527"/>
    <w:multiLevelType w:val="hybridMultilevel"/>
    <w:tmpl w:val="C1BCEFBA"/>
    <w:lvl w:ilvl="0" w:tplc="2DCE8AB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C860E0"/>
    <w:multiLevelType w:val="hybridMultilevel"/>
    <w:tmpl w:val="3F368E1C"/>
    <w:lvl w:ilvl="0" w:tplc="2C0ADACC">
      <w:start w:val="1"/>
      <w:numFmt w:val="decimal"/>
      <w:lvlText w:val="%1)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3E58696A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4400B1"/>
    <w:multiLevelType w:val="multilevel"/>
    <w:tmpl w:val="F2ECF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26" w15:restartNumberingAfterBreak="0">
    <w:nsid w:val="4C3B40DC"/>
    <w:multiLevelType w:val="multilevel"/>
    <w:tmpl w:val="B4C0DC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Times New Roman" w:hAnsi="Times New Roman" w:cs="Times New Roman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54217C"/>
    <w:multiLevelType w:val="multilevel"/>
    <w:tmpl w:val="9484110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1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51783DC0"/>
    <w:multiLevelType w:val="hybridMultilevel"/>
    <w:tmpl w:val="DF04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22825"/>
    <w:multiLevelType w:val="hybridMultilevel"/>
    <w:tmpl w:val="8E5E4B96"/>
    <w:lvl w:ilvl="0" w:tplc="5C0C90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97B0C"/>
    <w:multiLevelType w:val="multilevel"/>
    <w:tmpl w:val="2FF671A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992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CE518C1"/>
    <w:multiLevelType w:val="multilevel"/>
    <w:tmpl w:val="78C6A70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D26527E"/>
    <w:multiLevelType w:val="multilevel"/>
    <w:tmpl w:val="ED4AD310"/>
    <w:lvl w:ilvl="0">
      <w:start w:val="22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4" w15:restartNumberingAfterBreak="0">
    <w:nsid w:val="5D4B4C1F"/>
    <w:multiLevelType w:val="multilevel"/>
    <w:tmpl w:val="6B3E9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bullet"/>
      <w:lvlText w:val=""/>
      <w:lvlJc w:val="left"/>
      <w:pPr>
        <w:ind w:left="788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E967111"/>
    <w:multiLevelType w:val="multilevel"/>
    <w:tmpl w:val="00E46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0F96E84"/>
    <w:multiLevelType w:val="multilevel"/>
    <w:tmpl w:val="64A232F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2E3647C"/>
    <w:multiLevelType w:val="multilevel"/>
    <w:tmpl w:val="D6F4FE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654935"/>
    <w:multiLevelType w:val="multilevel"/>
    <w:tmpl w:val="8F1223B8"/>
    <w:lvl w:ilvl="0">
      <w:start w:val="14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9" w15:restartNumberingAfterBreak="0">
    <w:nsid w:val="689C7CD1"/>
    <w:multiLevelType w:val="multilevel"/>
    <w:tmpl w:val="3540479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D41BE9"/>
    <w:multiLevelType w:val="multilevel"/>
    <w:tmpl w:val="D90AE9F6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4B754D8"/>
    <w:multiLevelType w:val="hybridMultilevel"/>
    <w:tmpl w:val="AECE7F9C"/>
    <w:lvl w:ilvl="0" w:tplc="EBDE3F70">
      <w:start w:val="1"/>
      <w:numFmt w:val="decimal"/>
      <w:lvlText w:val="%1."/>
      <w:lvlJc w:val="left"/>
      <w:pPr>
        <w:ind w:left="95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98F008">
      <w:start w:val="1"/>
      <w:numFmt w:val="lowerLetter"/>
      <w:lvlText w:val="%2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D62F28">
      <w:start w:val="1"/>
      <w:numFmt w:val="lowerRoman"/>
      <w:lvlText w:val="%3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EAAE0C">
      <w:start w:val="1"/>
      <w:numFmt w:val="decimal"/>
      <w:lvlText w:val="%4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22AF08">
      <w:start w:val="1"/>
      <w:numFmt w:val="lowerLetter"/>
      <w:lvlText w:val="%5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5E7434">
      <w:start w:val="1"/>
      <w:numFmt w:val="lowerRoman"/>
      <w:lvlText w:val="%6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04AB1E">
      <w:start w:val="1"/>
      <w:numFmt w:val="decimal"/>
      <w:lvlText w:val="%7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FE4C28">
      <w:start w:val="1"/>
      <w:numFmt w:val="lowerLetter"/>
      <w:lvlText w:val="%8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A03BC2">
      <w:start w:val="1"/>
      <w:numFmt w:val="lowerRoman"/>
      <w:lvlText w:val="%9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F9338E"/>
    <w:multiLevelType w:val="hybridMultilevel"/>
    <w:tmpl w:val="AFA4D3D2"/>
    <w:lvl w:ilvl="0" w:tplc="D564F2D6">
      <w:start w:val="3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807A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F9212D"/>
    <w:multiLevelType w:val="multilevel"/>
    <w:tmpl w:val="EB246DA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46" w15:restartNumberingAfterBreak="0">
    <w:nsid w:val="7CC90C02"/>
    <w:multiLevelType w:val="multilevel"/>
    <w:tmpl w:val="BBF2CB2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/>
        <w:color w:val="000000" w:themeColor="text1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47" w15:restartNumberingAfterBreak="0">
    <w:nsid w:val="7D0F6E23"/>
    <w:multiLevelType w:val="hybridMultilevel"/>
    <w:tmpl w:val="8D907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02BCE"/>
    <w:multiLevelType w:val="hybridMultilevel"/>
    <w:tmpl w:val="2E9EF3A2"/>
    <w:lvl w:ilvl="0" w:tplc="00121746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3028D9"/>
    <w:multiLevelType w:val="hybridMultilevel"/>
    <w:tmpl w:val="FFD64978"/>
    <w:lvl w:ilvl="0" w:tplc="D7A8F0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151710">
    <w:abstractNumId w:val="46"/>
  </w:num>
  <w:num w:numId="2" w16cid:durableId="411583644">
    <w:abstractNumId w:val="36"/>
  </w:num>
  <w:num w:numId="3" w16cid:durableId="10844300">
    <w:abstractNumId w:val="48"/>
  </w:num>
  <w:num w:numId="4" w16cid:durableId="1899633346">
    <w:abstractNumId w:val="5"/>
  </w:num>
  <w:num w:numId="5" w16cid:durableId="983780329">
    <w:abstractNumId w:val="15"/>
  </w:num>
  <w:num w:numId="6" w16cid:durableId="784081547">
    <w:abstractNumId w:val="21"/>
  </w:num>
  <w:num w:numId="7" w16cid:durableId="883717557">
    <w:abstractNumId w:val="22"/>
  </w:num>
  <w:num w:numId="8" w16cid:durableId="763189446">
    <w:abstractNumId w:val="10"/>
  </w:num>
  <w:num w:numId="9" w16cid:durableId="1145048393">
    <w:abstractNumId w:val="27"/>
  </w:num>
  <w:num w:numId="10" w16cid:durableId="360714410">
    <w:abstractNumId w:val="7"/>
  </w:num>
  <w:num w:numId="11" w16cid:durableId="791940483">
    <w:abstractNumId w:val="13"/>
  </w:num>
  <w:num w:numId="12" w16cid:durableId="1693995810">
    <w:abstractNumId w:val="6"/>
  </w:num>
  <w:num w:numId="13" w16cid:durableId="936400445">
    <w:abstractNumId w:val="14"/>
  </w:num>
  <w:num w:numId="14" w16cid:durableId="370421906">
    <w:abstractNumId w:val="23"/>
  </w:num>
  <w:num w:numId="15" w16cid:durableId="1907062373">
    <w:abstractNumId w:val="44"/>
  </w:num>
  <w:num w:numId="16" w16cid:durableId="581067486">
    <w:abstractNumId w:val="42"/>
  </w:num>
  <w:num w:numId="17" w16cid:durableId="1024016958">
    <w:abstractNumId w:val="19"/>
  </w:num>
  <w:num w:numId="18" w16cid:durableId="1941908089">
    <w:abstractNumId w:val="25"/>
  </w:num>
  <w:num w:numId="19" w16cid:durableId="159855291">
    <w:abstractNumId w:val="45"/>
  </w:num>
  <w:num w:numId="20" w16cid:durableId="522279395">
    <w:abstractNumId w:val="49"/>
  </w:num>
  <w:num w:numId="21" w16cid:durableId="441649563">
    <w:abstractNumId w:val="35"/>
  </w:num>
  <w:num w:numId="22" w16cid:durableId="1061900015">
    <w:abstractNumId w:val="11"/>
  </w:num>
  <w:num w:numId="23" w16cid:durableId="1737629744">
    <w:abstractNumId w:val="4"/>
  </w:num>
  <w:num w:numId="24" w16cid:durableId="1241452352">
    <w:abstractNumId w:val="20"/>
  </w:num>
  <w:num w:numId="25" w16cid:durableId="1185096506">
    <w:abstractNumId w:val="33"/>
  </w:num>
  <w:num w:numId="26" w16cid:durableId="1786650995">
    <w:abstractNumId w:val="39"/>
  </w:num>
  <w:num w:numId="27" w16cid:durableId="389158251">
    <w:abstractNumId w:val="37"/>
  </w:num>
  <w:num w:numId="28" w16cid:durableId="1384864398">
    <w:abstractNumId w:val="8"/>
  </w:num>
  <w:num w:numId="29" w16cid:durableId="1785660552">
    <w:abstractNumId w:val="32"/>
  </w:num>
  <w:num w:numId="30" w16cid:durableId="1373723633">
    <w:abstractNumId w:val="2"/>
  </w:num>
  <w:num w:numId="31" w16cid:durableId="1826628023">
    <w:abstractNumId w:val="16"/>
  </w:num>
  <w:num w:numId="32" w16cid:durableId="1932472529">
    <w:abstractNumId w:val="30"/>
  </w:num>
  <w:num w:numId="33" w16cid:durableId="1341005347">
    <w:abstractNumId w:val="28"/>
  </w:num>
  <w:num w:numId="34" w16cid:durableId="1658875414">
    <w:abstractNumId w:val="1"/>
  </w:num>
  <w:num w:numId="35" w16cid:durableId="152374622">
    <w:abstractNumId w:val="31"/>
  </w:num>
  <w:num w:numId="36" w16cid:durableId="2031952792">
    <w:abstractNumId w:val="29"/>
  </w:num>
  <w:num w:numId="37" w16cid:durableId="1746295628">
    <w:abstractNumId w:val="47"/>
  </w:num>
  <w:num w:numId="38" w16cid:durableId="75224215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2103647">
    <w:abstractNumId w:val="41"/>
  </w:num>
  <w:num w:numId="40" w16cid:durableId="1736273701">
    <w:abstractNumId w:val="0"/>
  </w:num>
  <w:num w:numId="41" w16cid:durableId="1811942035">
    <w:abstractNumId w:val="18"/>
  </w:num>
  <w:num w:numId="42" w16cid:durableId="93131965">
    <w:abstractNumId w:val="26"/>
  </w:num>
  <w:num w:numId="43" w16cid:durableId="880829111">
    <w:abstractNumId w:val="34"/>
  </w:num>
  <w:num w:numId="44" w16cid:durableId="1002779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02750394">
    <w:abstractNumId w:val="9"/>
  </w:num>
  <w:num w:numId="46" w16cid:durableId="321128651">
    <w:abstractNumId w:val="24"/>
  </w:num>
  <w:num w:numId="47" w16cid:durableId="128715290">
    <w:abstractNumId w:val="43"/>
  </w:num>
  <w:num w:numId="48" w16cid:durableId="1377780034">
    <w:abstractNumId w:val="38"/>
  </w:num>
  <w:num w:numId="49" w16cid:durableId="1074206914">
    <w:abstractNumId w:val="3"/>
  </w:num>
  <w:num w:numId="50" w16cid:durableId="244610480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100FC"/>
    <w:rsid w:val="00015276"/>
    <w:rsid w:val="000177E7"/>
    <w:rsid w:val="00020999"/>
    <w:rsid w:val="00022848"/>
    <w:rsid w:val="00030DDB"/>
    <w:rsid w:val="00033AA4"/>
    <w:rsid w:val="00033C90"/>
    <w:rsid w:val="0003444A"/>
    <w:rsid w:val="0003536B"/>
    <w:rsid w:val="00036FB6"/>
    <w:rsid w:val="000400EE"/>
    <w:rsid w:val="00042CC9"/>
    <w:rsid w:val="00042E7E"/>
    <w:rsid w:val="00046A04"/>
    <w:rsid w:val="000478F2"/>
    <w:rsid w:val="00051741"/>
    <w:rsid w:val="000527F4"/>
    <w:rsid w:val="00052B02"/>
    <w:rsid w:val="000537CC"/>
    <w:rsid w:val="00057044"/>
    <w:rsid w:val="000623FD"/>
    <w:rsid w:val="00065108"/>
    <w:rsid w:val="000653D6"/>
    <w:rsid w:val="00077508"/>
    <w:rsid w:val="000777A7"/>
    <w:rsid w:val="00077ADD"/>
    <w:rsid w:val="00087B69"/>
    <w:rsid w:val="00091B61"/>
    <w:rsid w:val="00092BA9"/>
    <w:rsid w:val="000932E4"/>
    <w:rsid w:val="00093587"/>
    <w:rsid w:val="00093DBD"/>
    <w:rsid w:val="00095069"/>
    <w:rsid w:val="000A0CE5"/>
    <w:rsid w:val="000A3CF4"/>
    <w:rsid w:val="000A6C72"/>
    <w:rsid w:val="000A72CD"/>
    <w:rsid w:val="000B2526"/>
    <w:rsid w:val="000B3A27"/>
    <w:rsid w:val="000B3C76"/>
    <w:rsid w:val="000C11E9"/>
    <w:rsid w:val="000C3C5B"/>
    <w:rsid w:val="000C5BFC"/>
    <w:rsid w:val="000D47D4"/>
    <w:rsid w:val="000D5A39"/>
    <w:rsid w:val="000E1490"/>
    <w:rsid w:val="000E476B"/>
    <w:rsid w:val="000E489E"/>
    <w:rsid w:val="000E5125"/>
    <w:rsid w:val="000E7C6C"/>
    <w:rsid w:val="000F0152"/>
    <w:rsid w:val="000F042B"/>
    <w:rsid w:val="000F36FA"/>
    <w:rsid w:val="000F40CA"/>
    <w:rsid w:val="00100357"/>
    <w:rsid w:val="0010112B"/>
    <w:rsid w:val="001028E7"/>
    <w:rsid w:val="0011116C"/>
    <w:rsid w:val="00112923"/>
    <w:rsid w:val="00113039"/>
    <w:rsid w:val="00114268"/>
    <w:rsid w:val="00114DA3"/>
    <w:rsid w:val="001155C7"/>
    <w:rsid w:val="00116189"/>
    <w:rsid w:val="00116E27"/>
    <w:rsid w:val="00117F67"/>
    <w:rsid w:val="00120601"/>
    <w:rsid w:val="0012235C"/>
    <w:rsid w:val="00123966"/>
    <w:rsid w:val="00125B43"/>
    <w:rsid w:val="001318EB"/>
    <w:rsid w:val="00131ABE"/>
    <w:rsid w:val="00131CF6"/>
    <w:rsid w:val="0013356C"/>
    <w:rsid w:val="00135AB4"/>
    <w:rsid w:val="00136635"/>
    <w:rsid w:val="001373F5"/>
    <w:rsid w:val="001413F9"/>
    <w:rsid w:val="00141505"/>
    <w:rsid w:val="00142BA4"/>
    <w:rsid w:val="0014434B"/>
    <w:rsid w:val="00146069"/>
    <w:rsid w:val="00146428"/>
    <w:rsid w:val="00147D93"/>
    <w:rsid w:val="0015091E"/>
    <w:rsid w:val="00150937"/>
    <w:rsid w:val="00150B77"/>
    <w:rsid w:val="00153460"/>
    <w:rsid w:val="00154371"/>
    <w:rsid w:val="00154374"/>
    <w:rsid w:val="00154F07"/>
    <w:rsid w:val="001614AF"/>
    <w:rsid w:val="0016161B"/>
    <w:rsid w:val="001618FE"/>
    <w:rsid w:val="001661E6"/>
    <w:rsid w:val="0016624B"/>
    <w:rsid w:val="0016636F"/>
    <w:rsid w:val="00167D9E"/>
    <w:rsid w:val="001753DC"/>
    <w:rsid w:val="00175C21"/>
    <w:rsid w:val="00180B30"/>
    <w:rsid w:val="00181EE8"/>
    <w:rsid w:val="0018296D"/>
    <w:rsid w:val="00183F7C"/>
    <w:rsid w:val="00184AAC"/>
    <w:rsid w:val="00184C2D"/>
    <w:rsid w:val="00187142"/>
    <w:rsid w:val="001905B4"/>
    <w:rsid w:val="00194D60"/>
    <w:rsid w:val="0019546A"/>
    <w:rsid w:val="00196815"/>
    <w:rsid w:val="001A11ED"/>
    <w:rsid w:val="001A288E"/>
    <w:rsid w:val="001B0907"/>
    <w:rsid w:val="001B0F06"/>
    <w:rsid w:val="001B62B5"/>
    <w:rsid w:val="001B6E9B"/>
    <w:rsid w:val="001B79C7"/>
    <w:rsid w:val="001C20BE"/>
    <w:rsid w:val="001C30AE"/>
    <w:rsid w:val="001C36A2"/>
    <w:rsid w:val="001C7114"/>
    <w:rsid w:val="001D2042"/>
    <w:rsid w:val="001D2BDE"/>
    <w:rsid w:val="001D2BFE"/>
    <w:rsid w:val="001D66FA"/>
    <w:rsid w:val="001D7A0F"/>
    <w:rsid w:val="001E0622"/>
    <w:rsid w:val="001E06E3"/>
    <w:rsid w:val="001E7895"/>
    <w:rsid w:val="001E7D80"/>
    <w:rsid w:val="001F0874"/>
    <w:rsid w:val="001F0AE1"/>
    <w:rsid w:val="001F5E15"/>
    <w:rsid w:val="001F7F21"/>
    <w:rsid w:val="0020129F"/>
    <w:rsid w:val="002026B4"/>
    <w:rsid w:val="00203FF6"/>
    <w:rsid w:val="00211075"/>
    <w:rsid w:val="0021636B"/>
    <w:rsid w:val="00217AEB"/>
    <w:rsid w:val="00223419"/>
    <w:rsid w:val="00224639"/>
    <w:rsid w:val="002246F1"/>
    <w:rsid w:val="00225CC1"/>
    <w:rsid w:val="00226285"/>
    <w:rsid w:val="00231FB4"/>
    <w:rsid w:val="00232B11"/>
    <w:rsid w:val="0023577A"/>
    <w:rsid w:val="00243793"/>
    <w:rsid w:val="0024552D"/>
    <w:rsid w:val="00245765"/>
    <w:rsid w:val="00247207"/>
    <w:rsid w:val="00253CE0"/>
    <w:rsid w:val="002559CF"/>
    <w:rsid w:val="00256276"/>
    <w:rsid w:val="00260828"/>
    <w:rsid w:val="002608B6"/>
    <w:rsid w:val="00262883"/>
    <w:rsid w:val="00267D58"/>
    <w:rsid w:val="00273408"/>
    <w:rsid w:val="00273DC7"/>
    <w:rsid w:val="00274788"/>
    <w:rsid w:val="00277309"/>
    <w:rsid w:val="002811C4"/>
    <w:rsid w:val="002834DD"/>
    <w:rsid w:val="002835B0"/>
    <w:rsid w:val="00287121"/>
    <w:rsid w:val="00292D02"/>
    <w:rsid w:val="00292EED"/>
    <w:rsid w:val="00297518"/>
    <w:rsid w:val="002A44C0"/>
    <w:rsid w:val="002A4558"/>
    <w:rsid w:val="002A4726"/>
    <w:rsid w:val="002A6B65"/>
    <w:rsid w:val="002A7B63"/>
    <w:rsid w:val="002B040C"/>
    <w:rsid w:val="002B17BF"/>
    <w:rsid w:val="002B1DAA"/>
    <w:rsid w:val="002B71B7"/>
    <w:rsid w:val="002C17EA"/>
    <w:rsid w:val="002C1BA9"/>
    <w:rsid w:val="002C1DC3"/>
    <w:rsid w:val="002C6371"/>
    <w:rsid w:val="002C66DF"/>
    <w:rsid w:val="002C7A27"/>
    <w:rsid w:val="002D6732"/>
    <w:rsid w:val="002E1657"/>
    <w:rsid w:val="002E2A6E"/>
    <w:rsid w:val="002E522A"/>
    <w:rsid w:val="002E5FFB"/>
    <w:rsid w:val="002E6B1F"/>
    <w:rsid w:val="002F05EF"/>
    <w:rsid w:val="002F0D8C"/>
    <w:rsid w:val="002F3C2F"/>
    <w:rsid w:val="002F4AE0"/>
    <w:rsid w:val="002F5B20"/>
    <w:rsid w:val="002F5DA2"/>
    <w:rsid w:val="002F667B"/>
    <w:rsid w:val="0030159C"/>
    <w:rsid w:val="00304A42"/>
    <w:rsid w:val="00312F24"/>
    <w:rsid w:val="00317494"/>
    <w:rsid w:val="00317720"/>
    <w:rsid w:val="003228AE"/>
    <w:rsid w:val="0032598E"/>
    <w:rsid w:val="00325BB6"/>
    <w:rsid w:val="00327A2B"/>
    <w:rsid w:val="00332ACC"/>
    <w:rsid w:val="003353F3"/>
    <w:rsid w:val="003358A4"/>
    <w:rsid w:val="00336162"/>
    <w:rsid w:val="003408F8"/>
    <w:rsid w:val="0034140D"/>
    <w:rsid w:val="00341B28"/>
    <w:rsid w:val="0034330D"/>
    <w:rsid w:val="00343DE0"/>
    <w:rsid w:val="00345EB4"/>
    <w:rsid w:val="003506F6"/>
    <w:rsid w:val="00351E0F"/>
    <w:rsid w:val="00352BDB"/>
    <w:rsid w:val="0035367A"/>
    <w:rsid w:val="003559E8"/>
    <w:rsid w:val="00355FE0"/>
    <w:rsid w:val="00356246"/>
    <w:rsid w:val="003609B3"/>
    <w:rsid w:val="00365042"/>
    <w:rsid w:val="00372D1C"/>
    <w:rsid w:val="00375315"/>
    <w:rsid w:val="00376096"/>
    <w:rsid w:val="0037685E"/>
    <w:rsid w:val="00377FE6"/>
    <w:rsid w:val="00380A6A"/>
    <w:rsid w:val="00382E21"/>
    <w:rsid w:val="00382E8C"/>
    <w:rsid w:val="003855B4"/>
    <w:rsid w:val="003914DB"/>
    <w:rsid w:val="003917D0"/>
    <w:rsid w:val="00392226"/>
    <w:rsid w:val="00393462"/>
    <w:rsid w:val="00397CD1"/>
    <w:rsid w:val="003A44A9"/>
    <w:rsid w:val="003A6119"/>
    <w:rsid w:val="003A6F5C"/>
    <w:rsid w:val="003B15AE"/>
    <w:rsid w:val="003B245C"/>
    <w:rsid w:val="003B2480"/>
    <w:rsid w:val="003B26C4"/>
    <w:rsid w:val="003B2D61"/>
    <w:rsid w:val="003B2DDB"/>
    <w:rsid w:val="003B31CF"/>
    <w:rsid w:val="003B79BD"/>
    <w:rsid w:val="003B7A5C"/>
    <w:rsid w:val="003B7AD2"/>
    <w:rsid w:val="003C3925"/>
    <w:rsid w:val="003C4100"/>
    <w:rsid w:val="003D24CC"/>
    <w:rsid w:val="003D631E"/>
    <w:rsid w:val="003D6F3F"/>
    <w:rsid w:val="003E764A"/>
    <w:rsid w:val="003F01D7"/>
    <w:rsid w:val="003F0C2D"/>
    <w:rsid w:val="003F1C05"/>
    <w:rsid w:val="00404127"/>
    <w:rsid w:val="00406452"/>
    <w:rsid w:val="00407045"/>
    <w:rsid w:val="004072C0"/>
    <w:rsid w:val="004101AA"/>
    <w:rsid w:val="00412A4B"/>
    <w:rsid w:val="004147E1"/>
    <w:rsid w:val="00416968"/>
    <w:rsid w:val="00417872"/>
    <w:rsid w:val="00425342"/>
    <w:rsid w:val="004314D3"/>
    <w:rsid w:val="00431FF9"/>
    <w:rsid w:val="00432AA2"/>
    <w:rsid w:val="00433A72"/>
    <w:rsid w:val="0043481B"/>
    <w:rsid w:val="00443195"/>
    <w:rsid w:val="004447B7"/>
    <w:rsid w:val="0044696E"/>
    <w:rsid w:val="00450483"/>
    <w:rsid w:val="00452940"/>
    <w:rsid w:val="0045486D"/>
    <w:rsid w:val="00454D8D"/>
    <w:rsid w:val="00456171"/>
    <w:rsid w:val="00456FF8"/>
    <w:rsid w:val="0046274C"/>
    <w:rsid w:val="00464709"/>
    <w:rsid w:val="00464737"/>
    <w:rsid w:val="0046771A"/>
    <w:rsid w:val="00471776"/>
    <w:rsid w:val="00471B40"/>
    <w:rsid w:val="00475F3A"/>
    <w:rsid w:val="00476E95"/>
    <w:rsid w:val="00486C92"/>
    <w:rsid w:val="004918D4"/>
    <w:rsid w:val="004938C0"/>
    <w:rsid w:val="00493A2B"/>
    <w:rsid w:val="00496EDB"/>
    <w:rsid w:val="004A05E8"/>
    <w:rsid w:val="004A076A"/>
    <w:rsid w:val="004A20E9"/>
    <w:rsid w:val="004A24A9"/>
    <w:rsid w:val="004A2FCF"/>
    <w:rsid w:val="004A3E40"/>
    <w:rsid w:val="004A425F"/>
    <w:rsid w:val="004A44A2"/>
    <w:rsid w:val="004A760B"/>
    <w:rsid w:val="004B339A"/>
    <w:rsid w:val="004C1EA6"/>
    <w:rsid w:val="004C2FA4"/>
    <w:rsid w:val="004C32F4"/>
    <w:rsid w:val="004C4281"/>
    <w:rsid w:val="004C5844"/>
    <w:rsid w:val="004C585A"/>
    <w:rsid w:val="004C5B1B"/>
    <w:rsid w:val="004C71DE"/>
    <w:rsid w:val="004D1F16"/>
    <w:rsid w:val="004D3ED9"/>
    <w:rsid w:val="004D5750"/>
    <w:rsid w:val="004D57A4"/>
    <w:rsid w:val="004E4CAF"/>
    <w:rsid w:val="004E7A8C"/>
    <w:rsid w:val="004E7CBB"/>
    <w:rsid w:val="004F2EC1"/>
    <w:rsid w:val="004F4A71"/>
    <w:rsid w:val="004F4AE6"/>
    <w:rsid w:val="004F699A"/>
    <w:rsid w:val="004F7234"/>
    <w:rsid w:val="004F7B3E"/>
    <w:rsid w:val="00503579"/>
    <w:rsid w:val="0050384A"/>
    <w:rsid w:val="0050431C"/>
    <w:rsid w:val="00504D1B"/>
    <w:rsid w:val="005051D8"/>
    <w:rsid w:val="00506ADD"/>
    <w:rsid w:val="00514404"/>
    <w:rsid w:val="00516A8B"/>
    <w:rsid w:val="00516B99"/>
    <w:rsid w:val="00520D47"/>
    <w:rsid w:val="00521A99"/>
    <w:rsid w:val="00524A7C"/>
    <w:rsid w:val="00527B92"/>
    <w:rsid w:val="005340DA"/>
    <w:rsid w:val="00543A7E"/>
    <w:rsid w:val="00545517"/>
    <w:rsid w:val="005466CB"/>
    <w:rsid w:val="00555EFD"/>
    <w:rsid w:val="0055728E"/>
    <w:rsid w:val="0056537C"/>
    <w:rsid w:val="00565DA9"/>
    <w:rsid w:val="00572D05"/>
    <w:rsid w:val="00585228"/>
    <w:rsid w:val="005862D1"/>
    <w:rsid w:val="00590C34"/>
    <w:rsid w:val="00591872"/>
    <w:rsid w:val="00591C5E"/>
    <w:rsid w:val="00594F2F"/>
    <w:rsid w:val="00596557"/>
    <w:rsid w:val="005A0D79"/>
    <w:rsid w:val="005A3228"/>
    <w:rsid w:val="005A77C3"/>
    <w:rsid w:val="005B41D3"/>
    <w:rsid w:val="005C356C"/>
    <w:rsid w:val="005C3DD2"/>
    <w:rsid w:val="005D080A"/>
    <w:rsid w:val="005D3EEE"/>
    <w:rsid w:val="005D488D"/>
    <w:rsid w:val="005D52D1"/>
    <w:rsid w:val="005D61F7"/>
    <w:rsid w:val="005D7D96"/>
    <w:rsid w:val="005E382B"/>
    <w:rsid w:val="005F1D01"/>
    <w:rsid w:val="005F2DED"/>
    <w:rsid w:val="005F322A"/>
    <w:rsid w:val="005F32ED"/>
    <w:rsid w:val="005F383D"/>
    <w:rsid w:val="005F5E23"/>
    <w:rsid w:val="005F5EEC"/>
    <w:rsid w:val="005F61A7"/>
    <w:rsid w:val="00600A8D"/>
    <w:rsid w:val="00607D8F"/>
    <w:rsid w:val="00610711"/>
    <w:rsid w:val="00611105"/>
    <w:rsid w:val="00611D59"/>
    <w:rsid w:val="0061234B"/>
    <w:rsid w:val="00613D56"/>
    <w:rsid w:val="00614C05"/>
    <w:rsid w:val="00614D5C"/>
    <w:rsid w:val="0061549C"/>
    <w:rsid w:val="006154D1"/>
    <w:rsid w:val="00616852"/>
    <w:rsid w:val="0062181D"/>
    <w:rsid w:val="006238B7"/>
    <w:rsid w:val="006244E8"/>
    <w:rsid w:val="00626CC1"/>
    <w:rsid w:val="0063124F"/>
    <w:rsid w:val="00637C4B"/>
    <w:rsid w:val="00644337"/>
    <w:rsid w:val="00646493"/>
    <w:rsid w:val="00651CF7"/>
    <w:rsid w:val="006533E3"/>
    <w:rsid w:val="006552D7"/>
    <w:rsid w:val="006564FE"/>
    <w:rsid w:val="00656FB0"/>
    <w:rsid w:val="00660236"/>
    <w:rsid w:val="006608F0"/>
    <w:rsid w:val="00660FA7"/>
    <w:rsid w:val="00661A95"/>
    <w:rsid w:val="00662AAC"/>
    <w:rsid w:val="00665338"/>
    <w:rsid w:val="00665456"/>
    <w:rsid w:val="00666D0C"/>
    <w:rsid w:val="0067108F"/>
    <w:rsid w:val="00672C17"/>
    <w:rsid w:val="00672C4D"/>
    <w:rsid w:val="0067464A"/>
    <w:rsid w:val="006749E2"/>
    <w:rsid w:val="00675D0E"/>
    <w:rsid w:val="00677B0C"/>
    <w:rsid w:val="00680A27"/>
    <w:rsid w:val="006810DA"/>
    <w:rsid w:val="00685B39"/>
    <w:rsid w:val="006878EB"/>
    <w:rsid w:val="00692813"/>
    <w:rsid w:val="00693968"/>
    <w:rsid w:val="00693C89"/>
    <w:rsid w:val="00696B14"/>
    <w:rsid w:val="006A04FD"/>
    <w:rsid w:val="006A15F3"/>
    <w:rsid w:val="006A2603"/>
    <w:rsid w:val="006A35E3"/>
    <w:rsid w:val="006A60CF"/>
    <w:rsid w:val="006B26BF"/>
    <w:rsid w:val="006C2578"/>
    <w:rsid w:val="006C3D26"/>
    <w:rsid w:val="006D06F8"/>
    <w:rsid w:val="006D120D"/>
    <w:rsid w:val="006D20EC"/>
    <w:rsid w:val="006D2189"/>
    <w:rsid w:val="006D273F"/>
    <w:rsid w:val="006D2ABB"/>
    <w:rsid w:val="006D4143"/>
    <w:rsid w:val="006D5774"/>
    <w:rsid w:val="006D6107"/>
    <w:rsid w:val="006D6A0A"/>
    <w:rsid w:val="006D6A23"/>
    <w:rsid w:val="006D6E4C"/>
    <w:rsid w:val="006D7923"/>
    <w:rsid w:val="006D7C99"/>
    <w:rsid w:val="006E16AF"/>
    <w:rsid w:val="006E1F90"/>
    <w:rsid w:val="006E41D1"/>
    <w:rsid w:val="006E763F"/>
    <w:rsid w:val="006E7F1E"/>
    <w:rsid w:val="006F2DA1"/>
    <w:rsid w:val="006F435A"/>
    <w:rsid w:val="006F4552"/>
    <w:rsid w:val="006F5728"/>
    <w:rsid w:val="006F7036"/>
    <w:rsid w:val="007009C9"/>
    <w:rsid w:val="00702B82"/>
    <w:rsid w:val="0070318B"/>
    <w:rsid w:val="0070365C"/>
    <w:rsid w:val="00703F3A"/>
    <w:rsid w:val="00706601"/>
    <w:rsid w:val="00707969"/>
    <w:rsid w:val="00717072"/>
    <w:rsid w:val="00720336"/>
    <w:rsid w:val="007205D0"/>
    <w:rsid w:val="007207DD"/>
    <w:rsid w:val="00723591"/>
    <w:rsid w:val="00725FEA"/>
    <w:rsid w:val="00730A64"/>
    <w:rsid w:val="00733D00"/>
    <w:rsid w:val="00735393"/>
    <w:rsid w:val="00744868"/>
    <w:rsid w:val="00746CBD"/>
    <w:rsid w:val="00747809"/>
    <w:rsid w:val="007507D7"/>
    <w:rsid w:val="007519CF"/>
    <w:rsid w:val="0075234B"/>
    <w:rsid w:val="007532F8"/>
    <w:rsid w:val="00753844"/>
    <w:rsid w:val="0075533E"/>
    <w:rsid w:val="00761FE2"/>
    <w:rsid w:val="00762428"/>
    <w:rsid w:val="00763647"/>
    <w:rsid w:val="00764FB6"/>
    <w:rsid w:val="00765FD9"/>
    <w:rsid w:val="0077011D"/>
    <w:rsid w:val="0077440B"/>
    <w:rsid w:val="00774F0D"/>
    <w:rsid w:val="007843C9"/>
    <w:rsid w:val="0078507C"/>
    <w:rsid w:val="00786891"/>
    <w:rsid w:val="0079055F"/>
    <w:rsid w:val="00790733"/>
    <w:rsid w:val="00793DD8"/>
    <w:rsid w:val="00795912"/>
    <w:rsid w:val="007977DE"/>
    <w:rsid w:val="007A3E5A"/>
    <w:rsid w:val="007A5892"/>
    <w:rsid w:val="007A6EBC"/>
    <w:rsid w:val="007B2406"/>
    <w:rsid w:val="007B3444"/>
    <w:rsid w:val="007B5F60"/>
    <w:rsid w:val="007B61D6"/>
    <w:rsid w:val="007B741D"/>
    <w:rsid w:val="007C218A"/>
    <w:rsid w:val="007C4F22"/>
    <w:rsid w:val="007C5A8E"/>
    <w:rsid w:val="007D6527"/>
    <w:rsid w:val="007E1897"/>
    <w:rsid w:val="007E19B0"/>
    <w:rsid w:val="007E19F5"/>
    <w:rsid w:val="007E1D23"/>
    <w:rsid w:val="007E6107"/>
    <w:rsid w:val="007E7911"/>
    <w:rsid w:val="007F26F8"/>
    <w:rsid w:val="007F3F21"/>
    <w:rsid w:val="00800E78"/>
    <w:rsid w:val="00806205"/>
    <w:rsid w:val="00807344"/>
    <w:rsid w:val="008101AB"/>
    <w:rsid w:val="00811DD0"/>
    <w:rsid w:val="00812A33"/>
    <w:rsid w:val="00814223"/>
    <w:rsid w:val="0081494B"/>
    <w:rsid w:val="00820024"/>
    <w:rsid w:val="00820795"/>
    <w:rsid w:val="008222EE"/>
    <w:rsid w:val="008237B3"/>
    <w:rsid w:val="00823FFB"/>
    <w:rsid w:val="008242E3"/>
    <w:rsid w:val="0082530D"/>
    <w:rsid w:val="00827136"/>
    <w:rsid w:val="00830140"/>
    <w:rsid w:val="0083094B"/>
    <w:rsid w:val="0083251F"/>
    <w:rsid w:val="008327F4"/>
    <w:rsid w:val="00835C23"/>
    <w:rsid w:val="00835F32"/>
    <w:rsid w:val="00835FEA"/>
    <w:rsid w:val="008418C5"/>
    <w:rsid w:val="00841DCE"/>
    <w:rsid w:val="00842C86"/>
    <w:rsid w:val="00843066"/>
    <w:rsid w:val="00843074"/>
    <w:rsid w:val="0084318A"/>
    <w:rsid w:val="00850218"/>
    <w:rsid w:val="008523B0"/>
    <w:rsid w:val="0085272D"/>
    <w:rsid w:val="008528F3"/>
    <w:rsid w:val="008542F3"/>
    <w:rsid w:val="008549C1"/>
    <w:rsid w:val="00857606"/>
    <w:rsid w:val="00861E6E"/>
    <w:rsid w:val="00864D81"/>
    <w:rsid w:val="00867C39"/>
    <w:rsid w:val="00871AD9"/>
    <w:rsid w:val="00872C9C"/>
    <w:rsid w:val="00873902"/>
    <w:rsid w:val="008824F0"/>
    <w:rsid w:val="0088313A"/>
    <w:rsid w:val="0088408B"/>
    <w:rsid w:val="0088627B"/>
    <w:rsid w:val="00886649"/>
    <w:rsid w:val="00891300"/>
    <w:rsid w:val="00891DA3"/>
    <w:rsid w:val="00894817"/>
    <w:rsid w:val="008A3627"/>
    <w:rsid w:val="008A517B"/>
    <w:rsid w:val="008A6771"/>
    <w:rsid w:val="008A7078"/>
    <w:rsid w:val="008B06BF"/>
    <w:rsid w:val="008B08C6"/>
    <w:rsid w:val="008B4FA5"/>
    <w:rsid w:val="008B52FF"/>
    <w:rsid w:val="008B5CEE"/>
    <w:rsid w:val="008B703E"/>
    <w:rsid w:val="008C25CA"/>
    <w:rsid w:val="008C3F5B"/>
    <w:rsid w:val="008C49A1"/>
    <w:rsid w:val="008C507E"/>
    <w:rsid w:val="008C66A6"/>
    <w:rsid w:val="008D1899"/>
    <w:rsid w:val="008D38C8"/>
    <w:rsid w:val="008D3A28"/>
    <w:rsid w:val="008D3AEC"/>
    <w:rsid w:val="008D425F"/>
    <w:rsid w:val="008D7C5F"/>
    <w:rsid w:val="008E0531"/>
    <w:rsid w:val="008E1B15"/>
    <w:rsid w:val="008E2468"/>
    <w:rsid w:val="008E751C"/>
    <w:rsid w:val="008E7730"/>
    <w:rsid w:val="008F0175"/>
    <w:rsid w:val="008F6A4E"/>
    <w:rsid w:val="0090242D"/>
    <w:rsid w:val="00904AC3"/>
    <w:rsid w:val="00904E2B"/>
    <w:rsid w:val="00905A18"/>
    <w:rsid w:val="00906EEC"/>
    <w:rsid w:val="00906FDF"/>
    <w:rsid w:val="0091265F"/>
    <w:rsid w:val="00912886"/>
    <w:rsid w:val="009159EF"/>
    <w:rsid w:val="009170DE"/>
    <w:rsid w:val="00921470"/>
    <w:rsid w:val="00922A2A"/>
    <w:rsid w:val="00922B44"/>
    <w:rsid w:val="0092711D"/>
    <w:rsid w:val="0093340A"/>
    <w:rsid w:val="00934619"/>
    <w:rsid w:val="00936212"/>
    <w:rsid w:val="009377CC"/>
    <w:rsid w:val="009456BE"/>
    <w:rsid w:val="00947537"/>
    <w:rsid w:val="00950BF9"/>
    <w:rsid w:val="00955BD4"/>
    <w:rsid w:val="0095640C"/>
    <w:rsid w:val="009577FA"/>
    <w:rsid w:val="00957FF5"/>
    <w:rsid w:val="009629CB"/>
    <w:rsid w:val="00963444"/>
    <w:rsid w:val="009635CB"/>
    <w:rsid w:val="009652C2"/>
    <w:rsid w:val="009660B1"/>
    <w:rsid w:val="009661E4"/>
    <w:rsid w:val="00967B2E"/>
    <w:rsid w:val="009727B0"/>
    <w:rsid w:val="00975CD6"/>
    <w:rsid w:val="00980B58"/>
    <w:rsid w:val="00982072"/>
    <w:rsid w:val="00982FD0"/>
    <w:rsid w:val="00983E8A"/>
    <w:rsid w:val="009858C0"/>
    <w:rsid w:val="0099208A"/>
    <w:rsid w:val="009934B1"/>
    <w:rsid w:val="009950A7"/>
    <w:rsid w:val="009A0E51"/>
    <w:rsid w:val="009A3380"/>
    <w:rsid w:val="009A598B"/>
    <w:rsid w:val="009B0E0C"/>
    <w:rsid w:val="009B3A6E"/>
    <w:rsid w:val="009B6482"/>
    <w:rsid w:val="009C0F40"/>
    <w:rsid w:val="009C115D"/>
    <w:rsid w:val="009C184C"/>
    <w:rsid w:val="009C2019"/>
    <w:rsid w:val="009C260D"/>
    <w:rsid w:val="009C3DBC"/>
    <w:rsid w:val="009D0AFE"/>
    <w:rsid w:val="009D1499"/>
    <w:rsid w:val="009D163B"/>
    <w:rsid w:val="009D2179"/>
    <w:rsid w:val="009D272F"/>
    <w:rsid w:val="009D3492"/>
    <w:rsid w:val="009D374A"/>
    <w:rsid w:val="009D6F8B"/>
    <w:rsid w:val="009E25DB"/>
    <w:rsid w:val="009E29F7"/>
    <w:rsid w:val="009E353B"/>
    <w:rsid w:val="009E40D7"/>
    <w:rsid w:val="009E57DE"/>
    <w:rsid w:val="009E6280"/>
    <w:rsid w:val="009E62DC"/>
    <w:rsid w:val="009F12C7"/>
    <w:rsid w:val="009F269B"/>
    <w:rsid w:val="009F6BBD"/>
    <w:rsid w:val="00A04314"/>
    <w:rsid w:val="00A06565"/>
    <w:rsid w:val="00A06DA8"/>
    <w:rsid w:val="00A1029F"/>
    <w:rsid w:val="00A15713"/>
    <w:rsid w:val="00A21B10"/>
    <w:rsid w:val="00A21F05"/>
    <w:rsid w:val="00A225EC"/>
    <w:rsid w:val="00A25CDA"/>
    <w:rsid w:val="00A261F2"/>
    <w:rsid w:val="00A347F4"/>
    <w:rsid w:val="00A35CC6"/>
    <w:rsid w:val="00A41617"/>
    <w:rsid w:val="00A42D1B"/>
    <w:rsid w:val="00A45241"/>
    <w:rsid w:val="00A5453D"/>
    <w:rsid w:val="00A54BB1"/>
    <w:rsid w:val="00A61625"/>
    <w:rsid w:val="00A6208C"/>
    <w:rsid w:val="00A6262E"/>
    <w:rsid w:val="00A650C2"/>
    <w:rsid w:val="00A665AE"/>
    <w:rsid w:val="00A67B02"/>
    <w:rsid w:val="00A73BD4"/>
    <w:rsid w:val="00A75346"/>
    <w:rsid w:val="00A77164"/>
    <w:rsid w:val="00A8073A"/>
    <w:rsid w:val="00A81D7B"/>
    <w:rsid w:val="00A82851"/>
    <w:rsid w:val="00A834AC"/>
    <w:rsid w:val="00A84A68"/>
    <w:rsid w:val="00A868CC"/>
    <w:rsid w:val="00A86CE2"/>
    <w:rsid w:val="00A87BAA"/>
    <w:rsid w:val="00A9072C"/>
    <w:rsid w:val="00A91982"/>
    <w:rsid w:val="00A92073"/>
    <w:rsid w:val="00A92324"/>
    <w:rsid w:val="00A92566"/>
    <w:rsid w:val="00A92C3A"/>
    <w:rsid w:val="00A94D4E"/>
    <w:rsid w:val="00A97E97"/>
    <w:rsid w:val="00AA0227"/>
    <w:rsid w:val="00AA0DA6"/>
    <w:rsid w:val="00AA10C0"/>
    <w:rsid w:val="00AA17DF"/>
    <w:rsid w:val="00AA247E"/>
    <w:rsid w:val="00AA3C2C"/>
    <w:rsid w:val="00AA5DBD"/>
    <w:rsid w:val="00AA609A"/>
    <w:rsid w:val="00AA7462"/>
    <w:rsid w:val="00AB04EE"/>
    <w:rsid w:val="00AB23FC"/>
    <w:rsid w:val="00AB3E60"/>
    <w:rsid w:val="00AC3D2C"/>
    <w:rsid w:val="00AC696B"/>
    <w:rsid w:val="00AD33F1"/>
    <w:rsid w:val="00AE4DC6"/>
    <w:rsid w:val="00AE53E8"/>
    <w:rsid w:val="00AE590C"/>
    <w:rsid w:val="00AE6DA8"/>
    <w:rsid w:val="00AF3183"/>
    <w:rsid w:val="00AF6EC3"/>
    <w:rsid w:val="00B00492"/>
    <w:rsid w:val="00B00B5C"/>
    <w:rsid w:val="00B00B87"/>
    <w:rsid w:val="00B00C82"/>
    <w:rsid w:val="00B02DD7"/>
    <w:rsid w:val="00B05AD1"/>
    <w:rsid w:val="00B14662"/>
    <w:rsid w:val="00B16B94"/>
    <w:rsid w:val="00B17705"/>
    <w:rsid w:val="00B201F2"/>
    <w:rsid w:val="00B20212"/>
    <w:rsid w:val="00B22B0A"/>
    <w:rsid w:val="00B2760C"/>
    <w:rsid w:val="00B32BCA"/>
    <w:rsid w:val="00B33776"/>
    <w:rsid w:val="00B37090"/>
    <w:rsid w:val="00B41DEA"/>
    <w:rsid w:val="00B4622A"/>
    <w:rsid w:val="00B4651B"/>
    <w:rsid w:val="00B4704D"/>
    <w:rsid w:val="00B4780A"/>
    <w:rsid w:val="00B5136F"/>
    <w:rsid w:val="00B623B8"/>
    <w:rsid w:val="00B627A5"/>
    <w:rsid w:val="00B630BF"/>
    <w:rsid w:val="00B65721"/>
    <w:rsid w:val="00B6632A"/>
    <w:rsid w:val="00B66415"/>
    <w:rsid w:val="00B708A6"/>
    <w:rsid w:val="00B70E55"/>
    <w:rsid w:val="00B72084"/>
    <w:rsid w:val="00B72BFF"/>
    <w:rsid w:val="00B72C44"/>
    <w:rsid w:val="00B735A1"/>
    <w:rsid w:val="00B739C9"/>
    <w:rsid w:val="00B76EEA"/>
    <w:rsid w:val="00B775C4"/>
    <w:rsid w:val="00B83773"/>
    <w:rsid w:val="00B83953"/>
    <w:rsid w:val="00B92F82"/>
    <w:rsid w:val="00B92FAC"/>
    <w:rsid w:val="00B93522"/>
    <w:rsid w:val="00B93F77"/>
    <w:rsid w:val="00B94962"/>
    <w:rsid w:val="00B957B4"/>
    <w:rsid w:val="00B9670B"/>
    <w:rsid w:val="00B97626"/>
    <w:rsid w:val="00B979D6"/>
    <w:rsid w:val="00BA0CFC"/>
    <w:rsid w:val="00BA17BE"/>
    <w:rsid w:val="00BA328C"/>
    <w:rsid w:val="00BA3D6B"/>
    <w:rsid w:val="00BB0553"/>
    <w:rsid w:val="00BB2E70"/>
    <w:rsid w:val="00BB32EB"/>
    <w:rsid w:val="00BB4023"/>
    <w:rsid w:val="00BB7EDE"/>
    <w:rsid w:val="00BC0BA0"/>
    <w:rsid w:val="00BC384C"/>
    <w:rsid w:val="00BC504F"/>
    <w:rsid w:val="00BD07E9"/>
    <w:rsid w:val="00BD599A"/>
    <w:rsid w:val="00BD62B7"/>
    <w:rsid w:val="00BE1430"/>
    <w:rsid w:val="00BE45CB"/>
    <w:rsid w:val="00C0219E"/>
    <w:rsid w:val="00C04213"/>
    <w:rsid w:val="00C05B01"/>
    <w:rsid w:val="00C1117B"/>
    <w:rsid w:val="00C116B5"/>
    <w:rsid w:val="00C125AB"/>
    <w:rsid w:val="00C2106C"/>
    <w:rsid w:val="00C2532A"/>
    <w:rsid w:val="00C25B40"/>
    <w:rsid w:val="00C262FA"/>
    <w:rsid w:val="00C30119"/>
    <w:rsid w:val="00C32351"/>
    <w:rsid w:val="00C4720E"/>
    <w:rsid w:val="00C47FD6"/>
    <w:rsid w:val="00C559C2"/>
    <w:rsid w:val="00C5665E"/>
    <w:rsid w:val="00C56966"/>
    <w:rsid w:val="00C5699C"/>
    <w:rsid w:val="00C56A81"/>
    <w:rsid w:val="00C64573"/>
    <w:rsid w:val="00C64740"/>
    <w:rsid w:val="00C669AB"/>
    <w:rsid w:val="00C70566"/>
    <w:rsid w:val="00C71E55"/>
    <w:rsid w:val="00C724FF"/>
    <w:rsid w:val="00C72F75"/>
    <w:rsid w:val="00C73048"/>
    <w:rsid w:val="00C73B3F"/>
    <w:rsid w:val="00C7488F"/>
    <w:rsid w:val="00C74DC7"/>
    <w:rsid w:val="00C8049C"/>
    <w:rsid w:val="00C80C7F"/>
    <w:rsid w:val="00C828EB"/>
    <w:rsid w:val="00C83F24"/>
    <w:rsid w:val="00C87958"/>
    <w:rsid w:val="00CA0FE7"/>
    <w:rsid w:val="00CA15B6"/>
    <w:rsid w:val="00CA1C46"/>
    <w:rsid w:val="00CA2F82"/>
    <w:rsid w:val="00CA3588"/>
    <w:rsid w:val="00CA5117"/>
    <w:rsid w:val="00CC6055"/>
    <w:rsid w:val="00CC7335"/>
    <w:rsid w:val="00CD20B9"/>
    <w:rsid w:val="00CD3BD9"/>
    <w:rsid w:val="00CD4A06"/>
    <w:rsid w:val="00CD5D55"/>
    <w:rsid w:val="00CE15C3"/>
    <w:rsid w:val="00CE184C"/>
    <w:rsid w:val="00CE651D"/>
    <w:rsid w:val="00CE744B"/>
    <w:rsid w:val="00CE7452"/>
    <w:rsid w:val="00CE7757"/>
    <w:rsid w:val="00CF0C53"/>
    <w:rsid w:val="00CF18C7"/>
    <w:rsid w:val="00CF4D7B"/>
    <w:rsid w:val="00CF4F15"/>
    <w:rsid w:val="00CF681B"/>
    <w:rsid w:val="00D02C6A"/>
    <w:rsid w:val="00D0441D"/>
    <w:rsid w:val="00D06436"/>
    <w:rsid w:val="00D06D00"/>
    <w:rsid w:val="00D07218"/>
    <w:rsid w:val="00D112AC"/>
    <w:rsid w:val="00D17545"/>
    <w:rsid w:val="00D20E24"/>
    <w:rsid w:val="00D227FD"/>
    <w:rsid w:val="00D22CB1"/>
    <w:rsid w:val="00D23D14"/>
    <w:rsid w:val="00D2573E"/>
    <w:rsid w:val="00D25F81"/>
    <w:rsid w:val="00D303E5"/>
    <w:rsid w:val="00D30E52"/>
    <w:rsid w:val="00D3363A"/>
    <w:rsid w:val="00D34DC4"/>
    <w:rsid w:val="00D3581B"/>
    <w:rsid w:val="00D36DF0"/>
    <w:rsid w:val="00D415D9"/>
    <w:rsid w:val="00D43393"/>
    <w:rsid w:val="00D435B7"/>
    <w:rsid w:val="00D54895"/>
    <w:rsid w:val="00D55113"/>
    <w:rsid w:val="00D6101C"/>
    <w:rsid w:val="00D63958"/>
    <w:rsid w:val="00D648D9"/>
    <w:rsid w:val="00D66A74"/>
    <w:rsid w:val="00D66DAA"/>
    <w:rsid w:val="00D727B8"/>
    <w:rsid w:val="00D76278"/>
    <w:rsid w:val="00D7646E"/>
    <w:rsid w:val="00D80DC0"/>
    <w:rsid w:val="00D82AE9"/>
    <w:rsid w:val="00D83950"/>
    <w:rsid w:val="00D83AD0"/>
    <w:rsid w:val="00D83CF4"/>
    <w:rsid w:val="00D858D9"/>
    <w:rsid w:val="00D859FD"/>
    <w:rsid w:val="00D94BD6"/>
    <w:rsid w:val="00D95D73"/>
    <w:rsid w:val="00D97B65"/>
    <w:rsid w:val="00DA09A8"/>
    <w:rsid w:val="00DA537A"/>
    <w:rsid w:val="00DA573D"/>
    <w:rsid w:val="00DA6425"/>
    <w:rsid w:val="00DB0927"/>
    <w:rsid w:val="00DB258F"/>
    <w:rsid w:val="00DB417D"/>
    <w:rsid w:val="00DB54C1"/>
    <w:rsid w:val="00DB6B13"/>
    <w:rsid w:val="00DC13FD"/>
    <w:rsid w:val="00DC1BE0"/>
    <w:rsid w:val="00DC2659"/>
    <w:rsid w:val="00DC2A8F"/>
    <w:rsid w:val="00DD13AD"/>
    <w:rsid w:val="00DD6681"/>
    <w:rsid w:val="00DD6811"/>
    <w:rsid w:val="00DD6875"/>
    <w:rsid w:val="00DE101D"/>
    <w:rsid w:val="00DE2412"/>
    <w:rsid w:val="00DE4535"/>
    <w:rsid w:val="00DE4DD7"/>
    <w:rsid w:val="00DE72A3"/>
    <w:rsid w:val="00DF2A34"/>
    <w:rsid w:val="00DF7379"/>
    <w:rsid w:val="00E0003C"/>
    <w:rsid w:val="00E02F1B"/>
    <w:rsid w:val="00E049C1"/>
    <w:rsid w:val="00E051C5"/>
    <w:rsid w:val="00E111D5"/>
    <w:rsid w:val="00E15DD3"/>
    <w:rsid w:val="00E15F52"/>
    <w:rsid w:val="00E17726"/>
    <w:rsid w:val="00E21E34"/>
    <w:rsid w:val="00E2302E"/>
    <w:rsid w:val="00E23929"/>
    <w:rsid w:val="00E307EB"/>
    <w:rsid w:val="00E32228"/>
    <w:rsid w:val="00E329B8"/>
    <w:rsid w:val="00E35534"/>
    <w:rsid w:val="00E430A4"/>
    <w:rsid w:val="00E46F1E"/>
    <w:rsid w:val="00E47401"/>
    <w:rsid w:val="00E51F4A"/>
    <w:rsid w:val="00E52116"/>
    <w:rsid w:val="00E52401"/>
    <w:rsid w:val="00E526C7"/>
    <w:rsid w:val="00E53AF0"/>
    <w:rsid w:val="00E547C2"/>
    <w:rsid w:val="00E563DC"/>
    <w:rsid w:val="00E56682"/>
    <w:rsid w:val="00E57624"/>
    <w:rsid w:val="00E577F1"/>
    <w:rsid w:val="00E6073B"/>
    <w:rsid w:val="00E60799"/>
    <w:rsid w:val="00E616AA"/>
    <w:rsid w:val="00E624BD"/>
    <w:rsid w:val="00E62754"/>
    <w:rsid w:val="00E62D18"/>
    <w:rsid w:val="00E666C7"/>
    <w:rsid w:val="00E66B70"/>
    <w:rsid w:val="00E66EDC"/>
    <w:rsid w:val="00E757EB"/>
    <w:rsid w:val="00E76602"/>
    <w:rsid w:val="00E82800"/>
    <w:rsid w:val="00E83A2B"/>
    <w:rsid w:val="00E850E6"/>
    <w:rsid w:val="00E85777"/>
    <w:rsid w:val="00E86AD8"/>
    <w:rsid w:val="00E87708"/>
    <w:rsid w:val="00E941A0"/>
    <w:rsid w:val="00EA032C"/>
    <w:rsid w:val="00EA19F4"/>
    <w:rsid w:val="00EA23E3"/>
    <w:rsid w:val="00EA2BDD"/>
    <w:rsid w:val="00EA519B"/>
    <w:rsid w:val="00EA5CB6"/>
    <w:rsid w:val="00EB213D"/>
    <w:rsid w:val="00EB3D42"/>
    <w:rsid w:val="00EB52E8"/>
    <w:rsid w:val="00EC1E46"/>
    <w:rsid w:val="00EC1F80"/>
    <w:rsid w:val="00ED0379"/>
    <w:rsid w:val="00ED1118"/>
    <w:rsid w:val="00ED1881"/>
    <w:rsid w:val="00ED20A9"/>
    <w:rsid w:val="00ED500F"/>
    <w:rsid w:val="00ED64A0"/>
    <w:rsid w:val="00EE062E"/>
    <w:rsid w:val="00EF64B9"/>
    <w:rsid w:val="00F0036F"/>
    <w:rsid w:val="00F03FED"/>
    <w:rsid w:val="00F10702"/>
    <w:rsid w:val="00F10E5A"/>
    <w:rsid w:val="00F12A9F"/>
    <w:rsid w:val="00F175AF"/>
    <w:rsid w:val="00F20411"/>
    <w:rsid w:val="00F208AC"/>
    <w:rsid w:val="00F22808"/>
    <w:rsid w:val="00F23603"/>
    <w:rsid w:val="00F23A66"/>
    <w:rsid w:val="00F24A19"/>
    <w:rsid w:val="00F33BB6"/>
    <w:rsid w:val="00F406A3"/>
    <w:rsid w:val="00F40BF6"/>
    <w:rsid w:val="00F420C9"/>
    <w:rsid w:val="00F424EA"/>
    <w:rsid w:val="00F428BD"/>
    <w:rsid w:val="00F4419F"/>
    <w:rsid w:val="00F44667"/>
    <w:rsid w:val="00F4628E"/>
    <w:rsid w:val="00F47661"/>
    <w:rsid w:val="00F511AD"/>
    <w:rsid w:val="00F5184C"/>
    <w:rsid w:val="00F52D54"/>
    <w:rsid w:val="00F549A7"/>
    <w:rsid w:val="00F55C2C"/>
    <w:rsid w:val="00F632A6"/>
    <w:rsid w:val="00F63900"/>
    <w:rsid w:val="00F661CB"/>
    <w:rsid w:val="00F662F6"/>
    <w:rsid w:val="00F66452"/>
    <w:rsid w:val="00F7042B"/>
    <w:rsid w:val="00F75D24"/>
    <w:rsid w:val="00F80EA8"/>
    <w:rsid w:val="00F82FBB"/>
    <w:rsid w:val="00F83BEA"/>
    <w:rsid w:val="00F8613B"/>
    <w:rsid w:val="00F86696"/>
    <w:rsid w:val="00F9085A"/>
    <w:rsid w:val="00F90979"/>
    <w:rsid w:val="00F90E04"/>
    <w:rsid w:val="00F91AC2"/>
    <w:rsid w:val="00F93C12"/>
    <w:rsid w:val="00F93CBB"/>
    <w:rsid w:val="00F94638"/>
    <w:rsid w:val="00F94754"/>
    <w:rsid w:val="00F95281"/>
    <w:rsid w:val="00F95CE8"/>
    <w:rsid w:val="00FA0065"/>
    <w:rsid w:val="00FA1577"/>
    <w:rsid w:val="00FA4BF8"/>
    <w:rsid w:val="00FB2A03"/>
    <w:rsid w:val="00FB4955"/>
    <w:rsid w:val="00FB50FC"/>
    <w:rsid w:val="00FB5604"/>
    <w:rsid w:val="00FB657E"/>
    <w:rsid w:val="00FC041B"/>
    <w:rsid w:val="00FC2BDE"/>
    <w:rsid w:val="00FC351D"/>
    <w:rsid w:val="00FC5F1E"/>
    <w:rsid w:val="00FD1900"/>
    <w:rsid w:val="00FD5F32"/>
    <w:rsid w:val="00FD61D5"/>
    <w:rsid w:val="00FD69DE"/>
    <w:rsid w:val="00FD78B0"/>
    <w:rsid w:val="00FE06B1"/>
    <w:rsid w:val="00FE3879"/>
    <w:rsid w:val="00FE6356"/>
    <w:rsid w:val="00FF3AEC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5B2E1610"/>
  <w15:docId w15:val="{54088BCE-B0A9-4074-B804-97A37510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,Wypunktowanie,wypunktowanie,lp1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36FB6"/>
    <w:pPr>
      <w:tabs>
        <w:tab w:val="left" w:pos="440"/>
        <w:tab w:val="left" w:pos="1100"/>
        <w:tab w:val="right" w:leader="dot" w:pos="9628"/>
      </w:tabs>
      <w:spacing w:before="240" w:after="360" w:line="360" w:lineRule="auto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D07218"/>
    <w:pPr>
      <w:numPr>
        <w:numId w:val="10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4A0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A0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32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32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3F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4A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4A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4AA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B15AE"/>
    <w:rPr>
      <w:color w:val="954F72" w:themeColor="followedHyperlink"/>
      <w:u w:val="single"/>
    </w:rPr>
  </w:style>
  <w:style w:type="paragraph" w:customStyle="1" w:styleId="pkt">
    <w:name w:val="pkt"/>
    <w:basedOn w:val="Normalny"/>
    <w:link w:val="pktZnak"/>
    <w:rsid w:val="00A92324"/>
    <w:pPr>
      <w:spacing w:before="60" w:after="60"/>
      <w:ind w:left="851" w:hanging="295"/>
      <w:jc w:val="both"/>
    </w:pPr>
    <w:rPr>
      <w:rFonts w:eastAsiaTheme="minorEastAsia"/>
      <w:szCs w:val="20"/>
    </w:rPr>
  </w:style>
  <w:style w:type="character" w:customStyle="1" w:styleId="pktZnak">
    <w:name w:val="pkt Znak"/>
    <w:link w:val="pkt"/>
    <w:locked/>
    <w:rsid w:val="00A92324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9232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5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boguchwala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mailto:m.kotula@um.boguchwala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zamowieni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mailto:m.kotula@um.boguchwal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mailto:m.kotula@um.boguchwal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AEB9E-0AD1-440D-BE58-CE326A22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36</Pages>
  <Words>8799</Words>
  <Characters>52800</Characters>
  <Application>Microsoft Office Word</Application>
  <DocSecurity>0</DocSecurity>
  <Lines>440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Gmina Boguchwała</cp:lastModifiedBy>
  <cp:revision>18</cp:revision>
  <cp:lastPrinted>2025-11-27T12:40:00Z</cp:lastPrinted>
  <dcterms:created xsi:type="dcterms:W3CDTF">2025-11-27T08:46:00Z</dcterms:created>
  <dcterms:modified xsi:type="dcterms:W3CDTF">2025-11-27T14:09:00Z</dcterms:modified>
</cp:coreProperties>
</file>